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DB4C06" w:rsidRPr="007A6655" w:rsidRDefault="00B84281" w:rsidP="007A6655">
      <w:pPr>
        <w:jc w:val="center"/>
      </w:pPr>
      <w:r>
        <w:rPr>
          <w:b/>
        </w:rPr>
        <w:t>2026 YILI</w:t>
      </w:r>
      <w:r w:rsidR="00560B72">
        <w:rPr>
          <w:b/>
        </w:rPr>
        <w:t xml:space="preserve"> </w:t>
      </w:r>
      <w:r>
        <w:rPr>
          <w:b/>
        </w:rPr>
        <w:t>YAZLIK</w:t>
      </w:r>
      <w:r w:rsidR="00B32FE1">
        <w:rPr>
          <w:b/>
        </w:rPr>
        <w:t xml:space="preserve"> İŞÇİ</w:t>
      </w:r>
      <w:r>
        <w:rPr>
          <w:b/>
        </w:rPr>
        <w:t xml:space="preserve"> GİYİM VE KORUMA MALZEMELERİ </w:t>
      </w:r>
      <w:r w:rsidR="00571E05">
        <w:rPr>
          <w:rFonts w:eastAsia="Times New Roman"/>
          <w:b/>
          <w:color w:val="000000" w:themeColor="text1"/>
        </w:rPr>
        <w:t>ALIMI</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B84281" w:rsidRDefault="00AB198B" w:rsidP="00B84281">
      <w:pPr>
        <w:rPr>
          <w:rStyle w:val="richtext"/>
        </w:rPr>
      </w:pPr>
      <w:r>
        <w:rPr>
          <w:rFonts w:eastAsia="Times New Roman"/>
          <w:color w:val="000000" w:themeColor="text1"/>
        </w:rPr>
        <w:t>a) Adı</w:t>
      </w:r>
      <w:r w:rsidR="00034DE5">
        <w:rPr>
          <w:rFonts w:eastAsia="Times New Roman"/>
          <w:color w:val="000000" w:themeColor="text1"/>
        </w:rPr>
        <w:t>:</w:t>
      </w:r>
      <w:r w:rsidR="00B84281" w:rsidRPr="00B84281">
        <w:rPr>
          <w:rFonts w:eastAsia="Times New Roman"/>
          <w:color w:val="auto"/>
          <w:sz w:val="22"/>
          <w:szCs w:val="22"/>
        </w:rPr>
        <w:t xml:space="preserve"> </w:t>
      </w:r>
      <w:r w:rsidR="00B84281" w:rsidRPr="00B84281">
        <w:t>2026 Yılı</w:t>
      </w:r>
      <w:r w:rsidR="00560B72">
        <w:t xml:space="preserve"> </w:t>
      </w:r>
      <w:r w:rsidR="00B84281" w:rsidRPr="00B84281">
        <w:t>Yazlık</w:t>
      </w:r>
      <w:r w:rsidR="00B32FE1">
        <w:t xml:space="preserve"> İşçi</w:t>
      </w:r>
      <w:r w:rsidR="00B84281" w:rsidRPr="00B84281">
        <w:t xml:space="preserve"> Giyim Ve Koruma Malzemeleri </w:t>
      </w:r>
      <w:r w:rsidR="00B84281" w:rsidRPr="00B84281">
        <w:rPr>
          <w:rFonts w:eastAsia="Times New Roman"/>
          <w:color w:val="000000" w:themeColor="text1"/>
        </w:rPr>
        <w:t>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0E5D08" w:rsidRPr="000E5D08" w:rsidRDefault="000E5D08" w:rsidP="000E5D08">
      <w:pPr>
        <w:jc w:val="both"/>
        <w:rPr>
          <w:color w:val="000000" w:themeColor="text1"/>
        </w:rPr>
      </w:pPr>
    </w:p>
    <w:tbl>
      <w:tblPr>
        <w:tblStyle w:val="TabloKlavuzu"/>
        <w:tblW w:w="10343" w:type="dxa"/>
        <w:tblLook w:val="04A0" w:firstRow="1" w:lastRow="0" w:firstColumn="1" w:lastColumn="0" w:noHBand="0" w:noVBand="1"/>
      </w:tblPr>
      <w:tblGrid>
        <w:gridCol w:w="824"/>
        <w:gridCol w:w="6968"/>
        <w:gridCol w:w="1275"/>
        <w:gridCol w:w="1276"/>
      </w:tblGrid>
      <w:tr w:rsidR="00B84281" w:rsidRPr="006C2795" w:rsidTr="003562B0">
        <w:trPr>
          <w:trHeight w:val="299"/>
        </w:trPr>
        <w:tc>
          <w:tcPr>
            <w:tcW w:w="824" w:type="dxa"/>
            <w:noWrap/>
            <w:vAlign w:val="center"/>
            <w:hideMark/>
          </w:tcPr>
          <w:p w:rsidR="00B84281" w:rsidRPr="006C2795" w:rsidRDefault="00B84281" w:rsidP="007D2BEE">
            <w:pPr>
              <w:jc w:val="center"/>
              <w:rPr>
                <w:b/>
                <w:bCs/>
                <w:sz w:val="22"/>
                <w:szCs w:val="22"/>
              </w:rPr>
            </w:pPr>
            <w:r w:rsidRPr="006C2795">
              <w:rPr>
                <w:b/>
                <w:bCs/>
                <w:sz w:val="22"/>
                <w:szCs w:val="22"/>
              </w:rPr>
              <w:t>Kısım No</w:t>
            </w:r>
          </w:p>
        </w:tc>
        <w:tc>
          <w:tcPr>
            <w:tcW w:w="6968" w:type="dxa"/>
            <w:noWrap/>
            <w:vAlign w:val="center"/>
            <w:hideMark/>
          </w:tcPr>
          <w:p w:rsidR="00B84281" w:rsidRPr="006C2795" w:rsidRDefault="00B84281" w:rsidP="003562B0">
            <w:pPr>
              <w:jc w:val="center"/>
              <w:rPr>
                <w:b/>
                <w:bCs/>
                <w:sz w:val="22"/>
                <w:szCs w:val="22"/>
              </w:rPr>
            </w:pPr>
            <w:r w:rsidRPr="006C2795">
              <w:rPr>
                <w:b/>
                <w:bCs/>
                <w:sz w:val="22"/>
                <w:szCs w:val="22"/>
              </w:rPr>
              <w:t>CİNSİ</w:t>
            </w:r>
          </w:p>
        </w:tc>
        <w:tc>
          <w:tcPr>
            <w:tcW w:w="1275" w:type="dxa"/>
            <w:vAlign w:val="center"/>
          </w:tcPr>
          <w:p w:rsidR="00B84281" w:rsidRPr="006C2795" w:rsidRDefault="00B84281" w:rsidP="003562B0">
            <w:pPr>
              <w:jc w:val="right"/>
              <w:rPr>
                <w:b/>
                <w:bCs/>
                <w:sz w:val="22"/>
                <w:szCs w:val="22"/>
              </w:rPr>
            </w:pPr>
            <w:r w:rsidRPr="006C2795">
              <w:rPr>
                <w:b/>
                <w:bCs/>
                <w:sz w:val="22"/>
                <w:szCs w:val="22"/>
              </w:rPr>
              <w:t>Birimi</w:t>
            </w:r>
          </w:p>
        </w:tc>
        <w:tc>
          <w:tcPr>
            <w:tcW w:w="1276" w:type="dxa"/>
            <w:vAlign w:val="center"/>
            <w:hideMark/>
          </w:tcPr>
          <w:p w:rsidR="00B84281" w:rsidRPr="006C2795" w:rsidRDefault="00B84281" w:rsidP="003562B0">
            <w:pPr>
              <w:jc w:val="center"/>
              <w:rPr>
                <w:b/>
                <w:bCs/>
                <w:sz w:val="22"/>
                <w:szCs w:val="22"/>
              </w:rPr>
            </w:pPr>
            <w:r w:rsidRPr="006C2795">
              <w:rPr>
                <w:b/>
                <w:bCs/>
                <w:sz w:val="22"/>
                <w:szCs w:val="22"/>
              </w:rPr>
              <w:t>Miktarı</w:t>
            </w:r>
          </w:p>
        </w:tc>
      </w:tr>
      <w:tr w:rsidR="00B84281" w:rsidRPr="006C2795" w:rsidTr="003562B0">
        <w:trPr>
          <w:trHeight w:val="225"/>
        </w:trPr>
        <w:tc>
          <w:tcPr>
            <w:tcW w:w="824" w:type="dxa"/>
            <w:noWrap/>
            <w:hideMark/>
          </w:tcPr>
          <w:p w:rsidR="00B84281" w:rsidRPr="006C2795" w:rsidRDefault="00B84281" w:rsidP="003562B0">
            <w:pPr>
              <w:jc w:val="center"/>
              <w:rPr>
                <w:sz w:val="22"/>
                <w:szCs w:val="22"/>
              </w:rPr>
            </w:pPr>
            <w:r w:rsidRPr="006C2795">
              <w:rPr>
                <w:sz w:val="22"/>
                <w:szCs w:val="22"/>
              </w:rPr>
              <w:t>1</w:t>
            </w:r>
          </w:p>
        </w:tc>
        <w:tc>
          <w:tcPr>
            <w:tcW w:w="6968" w:type="dxa"/>
            <w:noWrap/>
          </w:tcPr>
          <w:p w:rsidR="00B84281" w:rsidRPr="006C2795" w:rsidRDefault="00B84281" w:rsidP="003562B0">
            <w:pPr>
              <w:rPr>
                <w:sz w:val="22"/>
                <w:szCs w:val="22"/>
              </w:rPr>
            </w:pPr>
            <w:r>
              <w:rPr>
                <w:sz w:val="22"/>
                <w:szCs w:val="22"/>
              </w:rPr>
              <w:t>İş Pantolonu</w:t>
            </w:r>
          </w:p>
        </w:tc>
        <w:tc>
          <w:tcPr>
            <w:tcW w:w="1275" w:type="dxa"/>
          </w:tcPr>
          <w:p w:rsidR="00B84281" w:rsidRPr="006C2795" w:rsidRDefault="00B84281" w:rsidP="003562B0">
            <w:pPr>
              <w:jc w:val="center"/>
              <w:rPr>
                <w:sz w:val="22"/>
                <w:szCs w:val="22"/>
              </w:rPr>
            </w:pPr>
            <w:r w:rsidRPr="006C2795">
              <w:rPr>
                <w:sz w:val="22"/>
                <w:szCs w:val="22"/>
              </w:rPr>
              <w:t>Adet</w:t>
            </w:r>
          </w:p>
        </w:tc>
        <w:tc>
          <w:tcPr>
            <w:tcW w:w="1276" w:type="dxa"/>
            <w:noWrap/>
          </w:tcPr>
          <w:p w:rsidR="00B84281" w:rsidRPr="006C2795" w:rsidRDefault="00B84281" w:rsidP="003562B0">
            <w:pPr>
              <w:jc w:val="center"/>
              <w:rPr>
                <w:sz w:val="22"/>
                <w:szCs w:val="22"/>
              </w:rPr>
            </w:pPr>
            <w:r>
              <w:rPr>
                <w:sz w:val="22"/>
                <w:szCs w:val="22"/>
              </w:rPr>
              <w:t>566</w:t>
            </w:r>
          </w:p>
        </w:tc>
      </w:tr>
      <w:tr w:rsidR="00B84281" w:rsidRPr="006C2795" w:rsidTr="003562B0">
        <w:trPr>
          <w:trHeight w:val="225"/>
        </w:trPr>
        <w:tc>
          <w:tcPr>
            <w:tcW w:w="824" w:type="dxa"/>
            <w:noWrap/>
          </w:tcPr>
          <w:p w:rsidR="00B84281" w:rsidRPr="006C2795" w:rsidRDefault="00B84281" w:rsidP="003562B0">
            <w:pPr>
              <w:jc w:val="center"/>
              <w:rPr>
                <w:sz w:val="22"/>
                <w:szCs w:val="22"/>
              </w:rPr>
            </w:pPr>
            <w:r>
              <w:rPr>
                <w:sz w:val="22"/>
                <w:szCs w:val="22"/>
              </w:rPr>
              <w:t>2</w:t>
            </w:r>
          </w:p>
        </w:tc>
        <w:tc>
          <w:tcPr>
            <w:tcW w:w="6968" w:type="dxa"/>
            <w:noWrap/>
          </w:tcPr>
          <w:p w:rsidR="00B84281" w:rsidRPr="006C2795" w:rsidRDefault="00B84281" w:rsidP="003562B0">
            <w:pPr>
              <w:rPr>
                <w:sz w:val="22"/>
                <w:szCs w:val="22"/>
              </w:rPr>
            </w:pPr>
            <w:r>
              <w:rPr>
                <w:sz w:val="22"/>
                <w:szCs w:val="22"/>
              </w:rPr>
              <w:t>Tişört</w:t>
            </w:r>
          </w:p>
        </w:tc>
        <w:tc>
          <w:tcPr>
            <w:tcW w:w="1275" w:type="dxa"/>
          </w:tcPr>
          <w:p w:rsidR="00B84281" w:rsidRPr="006C2795" w:rsidRDefault="00B84281" w:rsidP="003562B0">
            <w:pPr>
              <w:jc w:val="center"/>
              <w:rPr>
                <w:sz w:val="22"/>
                <w:szCs w:val="22"/>
              </w:rPr>
            </w:pPr>
            <w:r>
              <w:rPr>
                <w:sz w:val="22"/>
                <w:szCs w:val="22"/>
              </w:rPr>
              <w:t>Adet</w:t>
            </w:r>
          </w:p>
        </w:tc>
        <w:tc>
          <w:tcPr>
            <w:tcW w:w="1276" w:type="dxa"/>
            <w:noWrap/>
          </w:tcPr>
          <w:p w:rsidR="00B84281" w:rsidRDefault="00B84281" w:rsidP="003562B0">
            <w:pPr>
              <w:jc w:val="center"/>
              <w:rPr>
                <w:sz w:val="22"/>
                <w:szCs w:val="22"/>
              </w:rPr>
            </w:pPr>
            <w:r>
              <w:rPr>
                <w:sz w:val="22"/>
                <w:szCs w:val="22"/>
              </w:rPr>
              <w:t>563</w:t>
            </w:r>
          </w:p>
        </w:tc>
      </w:tr>
      <w:tr w:rsidR="00B84281" w:rsidRPr="006C2795" w:rsidTr="003562B0">
        <w:trPr>
          <w:trHeight w:val="258"/>
        </w:trPr>
        <w:tc>
          <w:tcPr>
            <w:tcW w:w="824" w:type="dxa"/>
            <w:noWrap/>
            <w:hideMark/>
          </w:tcPr>
          <w:p w:rsidR="00B84281" w:rsidRPr="006C2795" w:rsidRDefault="00B84281" w:rsidP="003562B0">
            <w:pPr>
              <w:jc w:val="center"/>
              <w:rPr>
                <w:sz w:val="22"/>
                <w:szCs w:val="22"/>
              </w:rPr>
            </w:pPr>
            <w:r>
              <w:rPr>
                <w:sz w:val="22"/>
                <w:szCs w:val="22"/>
              </w:rPr>
              <w:t>3</w:t>
            </w:r>
          </w:p>
        </w:tc>
        <w:tc>
          <w:tcPr>
            <w:tcW w:w="6968" w:type="dxa"/>
            <w:noWrap/>
          </w:tcPr>
          <w:p w:rsidR="00B84281" w:rsidRPr="006C2795" w:rsidRDefault="00B84281" w:rsidP="003562B0">
            <w:pPr>
              <w:rPr>
                <w:sz w:val="22"/>
                <w:szCs w:val="22"/>
              </w:rPr>
            </w:pPr>
            <w:r>
              <w:rPr>
                <w:sz w:val="22"/>
                <w:szCs w:val="22"/>
              </w:rPr>
              <w:t xml:space="preserve">Yazlık Pantolon </w:t>
            </w:r>
          </w:p>
        </w:tc>
        <w:tc>
          <w:tcPr>
            <w:tcW w:w="1275" w:type="dxa"/>
          </w:tcPr>
          <w:p w:rsidR="00B84281" w:rsidRPr="006C2795" w:rsidRDefault="00B84281" w:rsidP="003562B0">
            <w:pPr>
              <w:jc w:val="center"/>
              <w:rPr>
                <w:sz w:val="22"/>
                <w:szCs w:val="22"/>
              </w:rPr>
            </w:pPr>
            <w:r>
              <w:rPr>
                <w:sz w:val="22"/>
                <w:szCs w:val="22"/>
              </w:rPr>
              <w:t>Adet</w:t>
            </w:r>
          </w:p>
        </w:tc>
        <w:tc>
          <w:tcPr>
            <w:tcW w:w="1276" w:type="dxa"/>
            <w:noWrap/>
          </w:tcPr>
          <w:p w:rsidR="00B84281" w:rsidRPr="006C2795" w:rsidRDefault="00B84281" w:rsidP="003562B0">
            <w:pPr>
              <w:jc w:val="center"/>
              <w:rPr>
                <w:sz w:val="22"/>
                <w:szCs w:val="22"/>
              </w:rPr>
            </w:pPr>
            <w:r>
              <w:rPr>
                <w:sz w:val="22"/>
                <w:szCs w:val="22"/>
              </w:rPr>
              <w:t>140</w:t>
            </w:r>
          </w:p>
        </w:tc>
      </w:tr>
      <w:tr w:rsidR="00B84281" w:rsidRPr="006C2795" w:rsidTr="003562B0">
        <w:trPr>
          <w:trHeight w:val="261"/>
        </w:trPr>
        <w:tc>
          <w:tcPr>
            <w:tcW w:w="824" w:type="dxa"/>
            <w:noWrap/>
            <w:hideMark/>
          </w:tcPr>
          <w:p w:rsidR="00B84281" w:rsidRPr="006C2795" w:rsidRDefault="00B84281" w:rsidP="003562B0">
            <w:pPr>
              <w:jc w:val="center"/>
              <w:rPr>
                <w:sz w:val="22"/>
                <w:szCs w:val="22"/>
              </w:rPr>
            </w:pPr>
            <w:r>
              <w:rPr>
                <w:sz w:val="22"/>
                <w:szCs w:val="22"/>
              </w:rPr>
              <w:t>4</w:t>
            </w:r>
          </w:p>
        </w:tc>
        <w:tc>
          <w:tcPr>
            <w:tcW w:w="6968" w:type="dxa"/>
            <w:noWrap/>
          </w:tcPr>
          <w:p w:rsidR="00B84281" w:rsidRPr="006C2795" w:rsidRDefault="00B84281" w:rsidP="003562B0">
            <w:pPr>
              <w:rPr>
                <w:sz w:val="22"/>
                <w:szCs w:val="22"/>
              </w:rPr>
            </w:pPr>
            <w:r>
              <w:rPr>
                <w:sz w:val="22"/>
                <w:szCs w:val="22"/>
              </w:rPr>
              <w:t>Gömlek (Erkek Açık Mavi Renk</w:t>
            </w:r>
            <w:r w:rsidR="007D2BEE">
              <w:rPr>
                <w:sz w:val="22"/>
                <w:szCs w:val="22"/>
              </w:rPr>
              <w:t xml:space="preserve"> 123 Adet / Erkek Beyaz Renk 23 Adet</w:t>
            </w:r>
            <w:r>
              <w:rPr>
                <w:sz w:val="22"/>
                <w:szCs w:val="22"/>
              </w:rPr>
              <w:t>)</w:t>
            </w:r>
          </w:p>
        </w:tc>
        <w:tc>
          <w:tcPr>
            <w:tcW w:w="1275" w:type="dxa"/>
          </w:tcPr>
          <w:p w:rsidR="00B84281" w:rsidRPr="006C2795" w:rsidRDefault="00B84281" w:rsidP="003562B0">
            <w:pPr>
              <w:jc w:val="center"/>
              <w:rPr>
                <w:sz w:val="22"/>
                <w:szCs w:val="22"/>
              </w:rPr>
            </w:pPr>
            <w:r w:rsidRPr="006C2795">
              <w:rPr>
                <w:sz w:val="22"/>
                <w:szCs w:val="22"/>
              </w:rPr>
              <w:t>Adet</w:t>
            </w:r>
          </w:p>
        </w:tc>
        <w:tc>
          <w:tcPr>
            <w:tcW w:w="1276" w:type="dxa"/>
            <w:noWrap/>
          </w:tcPr>
          <w:p w:rsidR="00B84281" w:rsidRPr="006C2795" w:rsidRDefault="007D2BEE" w:rsidP="003562B0">
            <w:pPr>
              <w:jc w:val="center"/>
              <w:rPr>
                <w:sz w:val="22"/>
                <w:szCs w:val="22"/>
              </w:rPr>
            </w:pPr>
            <w:r>
              <w:rPr>
                <w:sz w:val="22"/>
                <w:szCs w:val="22"/>
              </w:rPr>
              <w:t>146</w:t>
            </w:r>
          </w:p>
        </w:tc>
      </w:tr>
      <w:tr w:rsidR="00B84281" w:rsidRPr="006C2795" w:rsidTr="003562B0">
        <w:trPr>
          <w:trHeight w:val="271"/>
        </w:trPr>
        <w:tc>
          <w:tcPr>
            <w:tcW w:w="824" w:type="dxa"/>
            <w:noWrap/>
          </w:tcPr>
          <w:p w:rsidR="00B84281" w:rsidRPr="006C2795" w:rsidRDefault="007D2BEE" w:rsidP="003562B0">
            <w:pPr>
              <w:jc w:val="center"/>
              <w:rPr>
                <w:sz w:val="22"/>
                <w:szCs w:val="22"/>
              </w:rPr>
            </w:pPr>
            <w:r>
              <w:rPr>
                <w:sz w:val="22"/>
                <w:szCs w:val="22"/>
              </w:rPr>
              <w:t>5</w:t>
            </w:r>
          </w:p>
        </w:tc>
        <w:tc>
          <w:tcPr>
            <w:tcW w:w="6968" w:type="dxa"/>
            <w:noWrap/>
          </w:tcPr>
          <w:p w:rsidR="00B84281" w:rsidRPr="006C2795" w:rsidRDefault="00B84281" w:rsidP="003562B0">
            <w:pPr>
              <w:rPr>
                <w:sz w:val="22"/>
                <w:szCs w:val="22"/>
              </w:rPr>
            </w:pPr>
            <w:r>
              <w:rPr>
                <w:sz w:val="22"/>
                <w:szCs w:val="22"/>
              </w:rPr>
              <w:t xml:space="preserve">İş Gömleği </w:t>
            </w:r>
          </w:p>
        </w:tc>
        <w:tc>
          <w:tcPr>
            <w:tcW w:w="1275" w:type="dxa"/>
          </w:tcPr>
          <w:p w:rsidR="00B84281" w:rsidRPr="006C2795" w:rsidRDefault="00B84281" w:rsidP="003562B0">
            <w:pPr>
              <w:jc w:val="center"/>
              <w:rPr>
                <w:sz w:val="22"/>
                <w:szCs w:val="22"/>
              </w:rPr>
            </w:pPr>
            <w:r w:rsidRPr="006C2795">
              <w:rPr>
                <w:sz w:val="22"/>
                <w:szCs w:val="22"/>
              </w:rPr>
              <w:t>Adet</w:t>
            </w:r>
          </w:p>
        </w:tc>
        <w:tc>
          <w:tcPr>
            <w:tcW w:w="1276" w:type="dxa"/>
            <w:noWrap/>
          </w:tcPr>
          <w:p w:rsidR="00B84281" w:rsidRPr="006C2795" w:rsidRDefault="00B84281" w:rsidP="003562B0">
            <w:pPr>
              <w:jc w:val="center"/>
              <w:rPr>
                <w:sz w:val="22"/>
                <w:szCs w:val="22"/>
              </w:rPr>
            </w:pPr>
            <w:r>
              <w:rPr>
                <w:sz w:val="22"/>
                <w:szCs w:val="22"/>
              </w:rPr>
              <w:t>66</w:t>
            </w:r>
          </w:p>
        </w:tc>
      </w:tr>
      <w:tr w:rsidR="00B84281" w:rsidRPr="006C2795" w:rsidTr="003562B0">
        <w:trPr>
          <w:trHeight w:val="276"/>
        </w:trPr>
        <w:tc>
          <w:tcPr>
            <w:tcW w:w="824" w:type="dxa"/>
            <w:noWrap/>
          </w:tcPr>
          <w:p w:rsidR="00B84281" w:rsidRPr="006C2795" w:rsidRDefault="007D2BEE" w:rsidP="003562B0">
            <w:pPr>
              <w:jc w:val="center"/>
              <w:rPr>
                <w:sz w:val="22"/>
                <w:szCs w:val="22"/>
              </w:rPr>
            </w:pPr>
            <w:r>
              <w:rPr>
                <w:sz w:val="22"/>
                <w:szCs w:val="22"/>
              </w:rPr>
              <w:t>6</w:t>
            </w:r>
          </w:p>
        </w:tc>
        <w:tc>
          <w:tcPr>
            <w:tcW w:w="6968" w:type="dxa"/>
            <w:noWrap/>
          </w:tcPr>
          <w:p w:rsidR="00B84281" w:rsidRPr="006C2795" w:rsidRDefault="00B84281" w:rsidP="003562B0">
            <w:pPr>
              <w:rPr>
                <w:sz w:val="22"/>
                <w:szCs w:val="22"/>
              </w:rPr>
            </w:pPr>
            <w:r>
              <w:rPr>
                <w:sz w:val="22"/>
                <w:szCs w:val="22"/>
              </w:rPr>
              <w:t>Şapka</w:t>
            </w:r>
          </w:p>
        </w:tc>
        <w:tc>
          <w:tcPr>
            <w:tcW w:w="1275" w:type="dxa"/>
          </w:tcPr>
          <w:p w:rsidR="00B84281" w:rsidRPr="006C2795" w:rsidRDefault="00B84281" w:rsidP="003562B0">
            <w:pPr>
              <w:jc w:val="center"/>
              <w:rPr>
                <w:sz w:val="22"/>
                <w:szCs w:val="22"/>
              </w:rPr>
            </w:pPr>
            <w:r w:rsidRPr="006C2795">
              <w:rPr>
                <w:sz w:val="22"/>
                <w:szCs w:val="22"/>
              </w:rPr>
              <w:t>Adet</w:t>
            </w:r>
          </w:p>
        </w:tc>
        <w:tc>
          <w:tcPr>
            <w:tcW w:w="1276" w:type="dxa"/>
            <w:noWrap/>
          </w:tcPr>
          <w:p w:rsidR="00B84281" w:rsidRPr="006C2795" w:rsidRDefault="00B84281" w:rsidP="003562B0">
            <w:pPr>
              <w:jc w:val="center"/>
              <w:rPr>
                <w:sz w:val="22"/>
                <w:szCs w:val="22"/>
              </w:rPr>
            </w:pPr>
            <w:r>
              <w:rPr>
                <w:sz w:val="22"/>
                <w:szCs w:val="22"/>
              </w:rPr>
              <w:t>789</w:t>
            </w:r>
          </w:p>
        </w:tc>
      </w:tr>
      <w:tr w:rsidR="00B84281" w:rsidRPr="006C2795" w:rsidTr="003562B0">
        <w:trPr>
          <w:trHeight w:val="265"/>
        </w:trPr>
        <w:tc>
          <w:tcPr>
            <w:tcW w:w="824" w:type="dxa"/>
            <w:noWrap/>
          </w:tcPr>
          <w:p w:rsidR="00B84281" w:rsidRPr="006C2795" w:rsidRDefault="007D2BEE" w:rsidP="003562B0">
            <w:pPr>
              <w:jc w:val="center"/>
              <w:rPr>
                <w:sz w:val="22"/>
                <w:szCs w:val="22"/>
              </w:rPr>
            </w:pPr>
            <w:r>
              <w:rPr>
                <w:sz w:val="22"/>
                <w:szCs w:val="22"/>
              </w:rPr>
              <w:t>7</w:t>
            </w:r>
          </w:p>
        </w:tc>
        <w:tc>
          <w:tcPr>
            <w:tcW w:w="6968" w:type="dxa"/>
            <w:noWrap/>
          </w:tcPr>
          <w:p w:rsidR="00B84281" w:rsidRPr="006C2795" w:rsidRDefault="00B84281" w:rsidP="003562B0">
            <w:pPr>
              <w:rPr>
                <w:sz w:val="22"/>
                <w:szCs w:val="22"/>
              </w:rPr>
            </w:pPr>
            <w:r>
              <w:rPr>
                <w:sz w:val="22"/>
                <w:szCs w:val="22"/>
              </w:rPr>
              <w:t>Plastik Önlük</w:t>
            </w:r>
          </w:p>
        </w:tc>
        <w:tc>
          <w:tcPr>
            <w:tcW w:w="1275" w:type="dxa"/>
          </w:tcPr>
          <w:p w:rsidR="00B84281" w:rsidRPr="006C2795" w:rsidRDefault="00B84281" w:rsidP="003562B0">
            <w:pPr>
              <w:jc w:val="center"/>
              <w:rPr>
                <w:sz w:val="22"/>
                <w:szCs w:val="22"/>
              </w:rPr>
            </w:pPr>
            <w:r w:rsidRPr="006C2795">
              <w:rPr>
                <w:sz w:val="22"/>
                <w:szCs w:val="22"/>
              </w:rPr>
              <w:t>Adet</w:t>
            </w:r>
          </w:p>
        </w:tc>
        <w:tc>
          <w:tcPr>
            <w:tcW w:w="1276" w:type="dxa"/>
            <w:noWrap/>
          </w:tcPr>
          <w:p w:rsidR="00B84281" w:rsidRPr="006C2795" w:rsidRDefault="00B84281" w:rsidP="003562B0">
            <w:pPr>
              <w:jc w:val="center"/>
              <w:rPr>
                <w:sz w:val="22"/>
                <w:szCs w:val="22"/>
              </w:rPr>
            </w:pPr>
            <w:r>
              <w:rPr>
                <w:sz w:val="22"/>
                <w:szCs w:val="22"/>
              </w:rPr>
              <w:t>23</w:t>
            </w:r>
          </w:p>
        </w:tc>
      </w:tr>
      <w:tr w:rsidR="00B84281" w:rsidRPr="006C2795" w:rsidTr="003562B0">
        <w:trPr>
          <w:trHeight w:val="265"/>
        </w:trPr>
        <w:tc>
          <w:tcPr>
            <w:tcW w:w="824" w:type="dxa"/>
            <w:noWrap/>
          </w:tcPr>
          <w:p w:rsidR="00B84281" w:rsidRDefault="007D2BEE" w:rsidP="003562B0">
            <w:pPr>
              <w:jc w:val="center"/>
              <w:rPr>
                <w:sz w:val="22"/>
                <w:szCs w:val="22"/>
              </w:rPr>
            </w:pPr>
            <w:r>
              <w:rPr>
                <w:sz w:val="22"/>
                <w:szCs w:val="22"/>
              </w:rPr>
              <w:t>8</w:t>
            </w:r>
          </w:p>
        </w:tc>
        <w:tc>
          <w:tcPr>
            <w:tcW w:w="6968" w:type="dxa"/>
            <w:noWrap/>
          </w:tcPr>
          <w:p w:rsidR="00B84281" w:rsidRDefault="00B84281" w:rsidP="003562B0">
            <w:pPr>
              <w:rPr>
                <w:sz w:val="22"/>
                <w:szCs w:val="22"/>
              </w:rPr>
            </w:pPr>
            <w:r>
              <w:rPr>
                <w:sz w:val="22"/>
                <w:szCs w:val="22"/>
              </w:rPr>
              <w:t>Koruyucu Gözlük</w:t>
            </w:r>
          </w:p>
        </w:tc>
        <w:tc>
          <w:tcPr>
            <w:tcW w:w="1275" w:type="dxa"/>
          </w:tcPr>
          <w:p w:rsidR="00B84281" w:rsidRPr="006C2795" w:rsidRDefault="00B84281" w:rsidP="003562B0">
            <w:pPr>
              <w:jc w:val="center"/>
              <w:rPr>
                <w:sz w:val="22"/>
                <w:szCs w:val="22"/>
              </w:rPr>
            </w:pPr>
            <w:r>
              <w:rPr>
                <w:sz w:val="22"/>
                <w:szCs w:val="22"/>
              </w:rPr>
              <w:t>Adet</w:t>
            </w:r>
          </w:p>
        </w:tc>
        <w:tc>
          <w:tcPr>
            <w:tcW w:w="1276" w:type="dxa"/>
            <w:noWrap/>
          </w:tcPr>
          <w:p w:rsidR="00B84281" w:rsidRDefault="00B84281" w:rsidP="003562B0">
            <w:pPr>
              <w:jc w:val="center"/>
              <w:rPr>
                <w:sz w:val="22"/>
                <w:szCs w:val="22"/>
              </w:rPr>
            </w:pPr>
            <w:r>
              <w:rPr>
                <w:sz w:val="22"/>
                <w:szCs w:val="22"/>
              </w:rPr>
              <w:t>115</w:t>
            </w:r>
          </w:p>
        </w:tc>
      </w:tr>
      <w:tr w:rsidR="00B84281" w:rsidRPr="006C2795" w:rsidTr="003562B0">
        <w:trPr>
          <w:trHeight w:val="265"/>
        </w:trPr>
        <w:tc>
          <w:tcPr>
            <w:tcW w:w="824" w:type="dxa"/>
            <w:noWrap/>
          </w:tcPr>
          <w:p w:rsidR="00B84281" w:rsidRDefault="007D2BEE" w:rsidP="003562B0">
            <w:pPr>
              <w:jc w:val="center"/>
              <w:rPr>
                <w:sz w:val="22"/>
                <w:szCs w:val="22"/>
              </w:rPr>
            </w:pPr>
            <w:r>
              <w:rPr>
                <w:sz w:val="22"/>
                <w:szCs w:val="22"/>
              </w:rPr>
              <w:t>9</w:t>
            </w:r>
          </w:p>
        </w:tc>
        <w:tc>
          <w:tcPr>
            <w:tcW w:w="6968" w:type="dxa"/>
            <w:noWrap/>
          </w:tcPr>
          <w:p w:rsidR="00B84281" w:rsidRDefault="00B84281" w:rsidP="003562B0">
            <w:pPr>
              <w:rPr>
                <w:sz w:val="22"/>
                <w:szCs w:val="22"/>
              </w:rPr>
            </w:pPr>
            <w:r>
              <w:rPr>
                <w:sz w:val="22"/>
                <w:szCs w:val="22"/>
              </w:rPr>
              <w:t>Ayakkabı</w:t>
            </w:r>
          </w:p>
        </w:tc>
        <w:tc>
          <w:tcPr>
            <w:tcW w:w="1275" w:type="dxa"/>
          </w:tcPr>
          <w:p w:rsidR="00B84281" w:rsidRDefault="00B84281" w:rsidP="003562B0">
            <w:pPr>
              <w:jc w:val="center"/>
              <w:rPr>
                <w:sz w:val="22"/>
                <w:szCs w:val="22"/>
              </w:rPr>
            </w:pPr>
            <w:r>
              <w:rPr>
                <w:sz w:val="22"/>
                <w:szCs w:val="22"/>
              </w:rPr>
              <w:t>Çift</w:t>
            </w:r>
          </w:p>
        </w:tc>
        <w:tc>
          <w:tcPr>
            <w:tcW w:w="1276" w:type="dxa"/>
            <w:noWrap/>
          </w:tcPr>
          <w:p w:rsidR="00B84281" w:rsidRDefault="00B84281" w:rsidP="003562B0">
            <w:pPr>
              <w:jc w:val="center"/>
              <w:rPr>
                <w:sz w:val="22"/>
                <w:szCs w:val="22"/>
              </w:rPr>
            </w:pPr>
            <w:r>
              <w:rPr>
                <w:sz w:val="22"/>
                <w:szCs w:val="22"/>
              </w:rPr>
              <w:t>129</w:t>
            </w:r>
          </w:p>
        </w:tc>
      </w:tr>
      <w:tr w:rsidR="00B84281" w:rsidRPr="006C2795" w:rsidTr="003562B0">
        <w:trPr>
          <w:trHeight w:val="265"/>
        </w:trPr>
        <w:tc>
          <w:tcPr>
            <w:tcW w:w="824" w:type="dxa"/>
            <w:noWrap/>
          </w:tcPr>
          <w:p w:rsidR="00B84281" w:rsidRDefault="007D2BEE" w:rsidP="003562B0">
            <w:pPr>
              <w:jc w:val="center"/>
              <w:rPr>
                <w:sz w:val="22"/>
                <w:szCs w:val="22"/>
              </w:rPr>
            </w:pPr>
            <w:r>
              <w:rPr>
                <w:sz w:val="22"/>
                <w:szCs w:val="22"/>
              </w:rPr>
              <w:t>10</w:t>
            </w:r>
          </w:p>
        </w:tc>
        <w:tc>
          <w:tcPr>
            <w:tcW w:w="6968" w:type="dxa"/>
            <w:noWrap/>
          </w:tcPr>
          <w:p w:rsidR="00B84281" w:rsidRDefault="00B84281" w:rsidP="003562B0">
            <w:pPr>
              <w:rPr>
                <w:sz w:val="22"/>
                <w:szCs w:val="22"/>
              </w:rPr>
            </w:pPr>
            <w:r>
              <w:rPr>
                <w:sz w:val="22"/>
                <w:szCs w:val="22"/>
              </w:rPr>
              <w:t>Çelik Burunlu Lastik Çizme</w:t>
            </w:r>
          </w:p>
        </w:tc>
        <w:tc>
          <w:tcPr>
            <w:tcW w:w="1275" w:type="dxa"/>
          </w:tcPr>
          <w:p w:rsidR="00B84281" w:rsidRDefault="00B84281" w:rsidP="003562B0">
            <w:pPr>
              <w:jc w:val="center"/>
              <w:rPr>
                <w:sz w:val="22"/>
                <w:szCs w:val="22"/>
              </w:rPr>
            </w:pPr>
            <w:r>
              <w:rPr>
                <w:sz w:val="22"/>
                <w:szCs w:val="22"/>
              </w:rPr>
              <w:t>Çift</w:t>
            </w:r>
          </w:p>
        </w:tc>
        <w:tc>
          <w:tcPr>
            <w:tcW w:w="1276" w:type="dxa"/>
            <w:noWrap/>
          </w:tcPr>
          <w:p w:rsidR="00B84281" w:rsidRDefault="00B84281" w:rsidP="003562B0">
            <w:pPr>
              <w:jc w:val="center"/>
              <w:rPr>
                <w:sz w:val="22"/>
                <w:szCs w:val="22"/>
              </w:rPr>
            </w:pPr>
            <w:r>
              <w:rPr>
                <w:sz w:val="22"/>
                <w:szCs w:val="22"/>
              </w:rPr>
              <w:t>15</w:t>
            </w:r>
          </w:p>
        </w:tc>
      </w:tr>
      <w:tr w:rsidR="00B84281" w:rsidRPr="006C2795" w:rsidTr="003562B0">
        <w:trPr>
          <w:trHeight w:val="265"/>
        </w:trPr>
        <w:tc>
          <w:tcPr>
            <w:tcW w:w="824" w:type="dxa"/>
            <w:noWrap/>
          </w:tcPr>
          <w:p w:rsidR="00B84281" w:rsidRDefault="007D2BEE" w:rsidP="003562B0">
            <w:pPr>
              <w:jc w:val="center"/>
              <w:rPr>
                <w:sz w:val="22"/>
                <w:szCs w:val="22"/>
              </w:rPr>
            </w:pPr>
            <w:r>
              <w:rPr>
                <w:sz w:val="22"/>
                <w:szCs w:val="22"/>
              </w:rPr>
              <w:t>11</w:t>
            </w:r>
          </w:p>
        </w:tc>
        <w:tc>
          <w:tcPr>
            <w:tcW w:w="6968" w:type="dxa"/>
            <w:noWrap/>
          </w:tcPr>
          <w:p w:rsidR="00B84281" w:rsidRDefault="00B84281" w:rsidP="003562B0">
            <w:pPr>
              <w:rPr>
                <w:sz w:val="22"/>
                <w:szCs w:val="22"/>
              </w:rPr>
            </w:pPr>
            <w:r>
              <w:rPr>
                <w:sz w:val="22"/>
                <w:szCs w:val="22"/>
              </w:rPr>
              <w:t>Çelik Burunlu Ayakkabı ( Kaynakçı )</w:t>
            </w:r>
          </w:p>
        </w:tc>
        <w:tc>
          <w:tcPr>
            <w:tcW w:w="1275" w:type="dxa"/>
          </w:tcPr>
          <w:p w:rsidR="00B84281" w:rsidRDefault="00B84281" w:rsidP="003562B0">
            <w:pPr>
              <w:jc w:val="center"/>
              <w:rPr>
                <w:sz w:val="22"/>
                <w:szCs w:val="22"/>
              </w:rPr>
            </w:pPr>
            <w:r>
              <w:rPr>
                <w:sz w:val="22"/>
                <w:szCs w:val="22"/>
              </w:rPr>
              <w:t>Çift</w:t>
            </w:r>
          </w:p>
        </w:tc>
        <w:tc>
          <w:tcPr>
            <w:tcW w:w="1276" w:type="dxa"/>
            <w:noWrap/>
          </w:tcPr>
          <w:p w:rsidR="00B84281" w:rsidRDefault="00B84281" w:rsidP="003562B0">
            <w:pPr>
              <w:jc w:val="center"/>
              <w:rPr>
                <w:sz w:val="22"/>
                <w:szCs w:val="22"/>
              </w:rPr>
            </w:pPr>
            <w:r>
              <w:rPr>
                <w:sz w:val="22"/>
                <w:szCs w:val="22"/>
              </w:rPr>
              <w:t>17</w:t>
            </w:r>
          </w:p>
        </w:tc>
      </w:tr>
      <w:tr w:rsidR="00B84281" w:rsidRPr="006C2795" w:rsidTr="003562B0">
        <w:trPr>
          <w:trHeight w:val="265"/>
        </w:trPr>
        <w:tc>
          <w:tcPr>
            <w:tcW w:w="824" w:type="dxa"/>
            <w:noWrap/>
          </w:tcPr>
          <w:p w:rsidR="00B84281" w:rsidRDefault="007D2BEE" w:rsidP="003562B0">
            <w:pPr>
              <w:jc w:val="center"/>
              <w:rPr>
                <w:sz w:val="22"/>
                <w:szCs w:val="22"/>
              </w:rPr>
            </w:pPr>
            <w:r>
              <w:rPr>
                <w:sz w:val="22"/>
                <w:szCs w:val="22"/>
              </w:rPr>
              <w:t>12</w:t>
            </w:r>
          </w:p>
        </w:tc>
        <w:tc>
          <w:tcPr>
            <w:tcW w:w="6968" w:type="dxa"/>
            <w:noWrap/>
          </w:tcPr>
          <w:p w:rsidR="00B84281" w:rsidRDefault="00B84281" w:rsidP="003562B0">
            <w:pPr>
              <w:rPr>
                <w:sz w:val="22"/>
                <w:szCs w:val="22"/>
              </w:rPr>
            </w:pPr>
            <w:r>
              <w:rPr>
                <w:sz w:val="22"/>
                <w:szCs w:val="22"/>
              </w:rPr>
              <w:t>Çelik Burunlu İş Ayakkabısı</w:t>
            </w:r>
          </w:p>
        </w:tc>
        <w:tc>
          <w:tcPr>
            <w:tcW w:w="1275" w:type="dxa"/>
          </w:tcPr>
          <w:p w:rsidR="00B84281" w:rsidRDefault="00B84281" w:rsidP="003562B0">
            <w:pPr>
              <w:jc w:val="center"/>
              <w:rPr>
                <w:sz w:val="22"/>
                <w:szCs w:val="22"/>
              </w:rPr>
            </w:pPr>
            <w:r>
              <w:rPr>
                <w:sz w:val="22"/>
                <w:szCs w:val="22"/>
              </w:rPr>
              <w:t>Çift</w:t>
            </w:r>
          </w:p>
        </w:tc>
        <w:tc>
          <w:tcPr>
            <w:tcW w:w="1276" w:type="dxa"/>
            <w:noWrap/>
          </w:tcPr>
          <w:p w:rsidR="00B84281" w:rsidRDefault="00B84281" w:rsidP="003562B0">
            <w:pPr>
              <w:jc w:val="center"/>
              <w:rPr>
                <w:sz w:val="22"/>
                <w:szCs w:val="22"/>
              </w:rPr>
            </w:pPr>
            <w:r>
              <w:rPr>
                <w:sz w:val="22"/>
                <w:szCs w:val="22"/>
              </w:rPr>
              <w:t>548</w:t>
            </w:r>
          </w:p>
        </w:tc>
      </w:tr>
      <w:tr w:rsidR="00B84281" w:rsidRPr="006C2795" w:rsidTr="003562B0">
        <w:trPr>
          <w:trHeight w:val="265"/>
        </w:trPr>
        <w:tc>
          <w:tcPr>
            <w:tcW w:w="824" w:type="dxa"/>
            <w:noWrap/>
          </w:tcPr>
          <w:p w:rsidR="00B84281" w:rsidRDefault="007D2BEE" w:rsidP="003562B0">
            <w:pPr>
              <w:jc w:val="center"/>
              <w:rPr>
                <w:sz w:val="22"/>
                <w:szCs w:val="22"/>
              </w:rPr>
            </w:pPr>
            <w:r>
              <w:rPr>
                <w:sz w:val="22"/>
                <w:szCs w:val="22"/>
              </w:rPr>
              <w:t>13</w:t>
            </w:r>
          </w:p>
        </w:tc>
        <w:tc>
          <w:tcPr>
            <w:tcW w:w="6968" w:type="dxa"/>
            <w:noWrap/>
          </w:tcPr>
          <w:p w:rsidR="00B84281" w:rsidRDefault="00B84281" w:rsidP="003562B0">
            <w:pPr>
              <w:rPr>
                <w:sz w:val="22"/>
                <w:szCs w:val="22"/>
              </w:rPr>
            </w:pPr>
            <w:r>
              <w:rPr>
                <w:sz w:val="22"/>
                <w:szCs w:val="22"/>
              </w:rPr>
              <w:t xml:space="preserve">Elektrikçiler İçin Ayakkabı </w:t>
            </w:r>
          </w:p>
        </w:tc>
        <w:tc>
          <w:tcPr>
            <w:tcW w:w="1275" w:type="dxa"/>
          </w:tcPr>
          <w:p w:rsidR="00B84281" w:rsidRDefault="00B84281" w:rsidP="003562B0">
            <w:pPr>
              <w:jc w:val="center"/>
              <w:rPr>
                <w:sz w:val="22"/>
                <w:szCs w:val="22"/>
              </w:rPr>
            </w:pPr>
            <w:r>
              <w:rPr>
                <w:sz w:val="22"/>
                <w:szCs w:val="22"/>
              </w:rPr>
              <w:t>Çift</w:t>
            </w:r>
          </w:p>
        </w:tc>
        <w:tc>
          <w:tcPr>
            <w:tcW w:w="1276" w:type="dxa"/>
            <w:noWrap/>
          </w:tcPr>
          <w:p w:rsidR="00B84281" w:rsidRDefault="00EE24A7" w:rsidP="003562B0">
            <w:pPr>
              <w:jc w:val="center"/>
              <w:rPr>
                <w:sz w:val="22"/>
                <w:szCs w:val="22"/>
              </w:rPr>
            </w:pPr>
            <w:r>
              <w:rPr>
                <w:sz w:val="22"/>
                <w:szCs w:val="22"/>
              </w:rPr>
              <w:t>74</w:t>
            </w:r>
          </w:p>
        </w:tc>
      </w:tr>
      <w:tr w:rsidR="00B84281" w:rsidRPr="006C2795" w:rsidTr="003562B0">
        <w:trPr>
          <w:trHeight w:val="265"/>
        </w:trPr>
        <w:tc>
          <w:tcPr>
            <w:tcW w:w="824" w:type="dxa"/>
            <w:noWrap/>
          </w:tcPr>
          <w:p w:rsidR="00B84281" w:rsidRDefault="007D2BEE" w:rsidP="003562B0">
            <w:pPr>
              <w:jc w:val="center"/>
              <w:rPr>
                <w:sz w:val="22"/>
                <w:szCs w:val="22"/>
              </w:rPr>
            </w:pPr>
            <w:r>
              <w:rPr>
                <w:sz w:val="22"/>
                <w:szCs w:val="22"/>
              </w:rPr>
              <w:t>14</w:t>
            </w:r>
          </w:p>
        </w:tc>
        <w:tc>
          <w:tcPr>
            <w:tcW w:w="6968" w:type="dxa"/>
            <w:noWrap/>
          </w:tcPr>
          <w:p w:rsidR="00B84281" w:rsidRDefault="00B84281" w:rsidP="003562B0">
            <w:pPr>
              <w:rPr>
                <w:sz w:val="22"/>
                <w:szCs w:val="22"/>
              </w:rPr>
            </w:pPr>
            <w:r>
              <w:rPr>
                <w:sz w:val="22"/>
                <w:szCs w:val="22"/>
              </w:rPr>
              <w:t>Elektrikçiler İçin Yanmaz Elbise</w:t>
            </w:r>
          </w:p>
        </w:tc>
        <w:tc>
          <w:tcPr>
            <w:tcW w:w="1275" w:type="dxa"/>
          </w:tcPr>
          <w:p w:rsidR="00B84281" w:rsidRDefault="00B84281" w:rsidP="003562B0">
            <w:pPr>
              <w:jc w:val="center"/>
              <w:rPr>
                <w:sz w:val="22"/>
                <w:szCs w:val="22"/>
              </w:rPr>
            </w:pPr>
            <w:r>
              <w:rPr>
                <w:sz w:val="22"/>
                <w:szCs w:val="22"/>
              </w:rPr>
              <w:t>Adet</w:t>
            </w:r>
          </w:p>
        </w:tc>
        <w:tc>
          <w:tcPr>
            <w:tcW w:w="1276" w:type="dxa"/>
            <w:noWrap/>
          </w:tcPr>
          <w:p w:rsidR="00B84281" w:rsidRDefault="00EE24A7" w:rsidP="003562B0">
            <w:pPr>
              <w:jc w:val="center"/>
              <w:rPr>
                <w:sz w:val="22"/>
                <w:szCs w:val="22"/>
              </w:rPr>
            </w:pPr>
            <w:r>
              <w:rPr>
                <w:sz w:val="22"/>
                <w:szCs w:val="22"/>
              </w:rPr>
              <w:t>74</w:t>
            </w:r>
          </w:p>
        </w:tc>
      </w:tr>
      <w:tr w:rsidR="00EE24A7" w:rsidRPr="006C2795" w:rsidTr="003562B0">
        <w:trPr>
          <w:trHeight w:val="265"/>
        </w:trPr>
        <w:tc>
          <w:tcPr>
            <w:tcW w:w="824" w:type="dxa"/>
            <w:noWrap/>
          </w:tcPr>
          <w:p w:rsidR="00EE24A7" w:rsidRDefault="007D2BEE" w:rsidP="003562B0">
            <w:pPr>
              <w:jc w:val="center"/>
              <w:rPr>
                <w:sz w:val="22"/>
                <w:szCs w:val="22"/>
              </w:rPr>
            </w:pPr>
            <w:r>
              <w:rPr>
                <w:sz w:val="22"/>
                <w:szCs w:val="22"/>
              </w:rPr>
              <w:t>15</w:t>
            </w:r>
          </w:p>
        </w:tc>
        <w:tc>
          <w:tcPr>
            <w:tcW w:w="6968" w:type="dxa"/>
            <w:noWrap/>
          </w:tcPr>
          <w:p w:rsidR="00EE24A7" w:rsidRDefault="00EE24A7" w:rsidP="003562B0">
            <w:pPr>
              <w:rPr>
                <w:sz w:val="22"/>
                <w:szCs w:val="22"/>
              </w:rPr>
            </w:pPr>
            <w:r>
              <w:rPr>
                <w:sz w:val="22"/>
                <w:szCs w:val="22"/>
              </w:rPr>
              <w:t>Kaymaz Tabanlı İş Ayakkabısı</w:t>
            </w:r>
          </w:p>
        </w:tc>
        <w:tc>
          <w:tcPr>
            <w:tcW w:w="1275" w:type="dxa"/>
          </w:tcPr>
          <w:p w:rsidR="00EE24A7" w:rsidRDefault="00EE24A7" w:rsidP="003562B0">
            <w:pPr>
              <w:jc w:val="center"/>
              <w:rPr>
                <w:sz w:val="22"/>
                <w:szCs w:val="22"/>
              </w:rPr>
            </w:pPr>
            <w:r>
              <w:rPr>
                <w:sz w:val="22"/>
                <w:szCs w:val="22"/>
              </w:rPr>
              <w:t>Çift</w:t>
            </w:r>
          </w:p>
        </w:tc>
        <w:tc>
          <w:tcPr>
            <w:tcW w:w="1276" w:type="dxa"/>
            <w:noWrap/>
          </w:tcPr>
          <w:p w:rsidR="00EE24A7" w:rsidRDefault="00EE24A7" w:rsidP="003562B0">
            <w:pPr>
              <w:jc w:val="center"/>
              <w:rPr>
                <w:sz w:val="22"/>
                <w:szCs w:val="22"/>
              </w:rPr>
            </w:pPr>
            <w:r>
              <w:rPr>
                <w:sz w:val="22"/>
                <w:szCs w:val="22"/>
              </w:rPr>
              <w:t>6</w:t>
            </w:r>
          </w:p>
        </w:tc>
      </w:tr>
      <w:tr w:rsidR="00EE24A7" w:rsidRPr="006C2795" w:rsidTr="003562B0">
        <w:trPr>
          <w:trHeight w:val="265"/>
        </w:trPr>
        <w:tc>
          <w:tcPr>
            <w:tcW w:w="824" w:type="dxa"/>
            <w:noWrap/>
          </w:tcPr>
          <w:p w:rsidR="00EE24A7" w:rsidRDefault="007D2BEE" w:rsidP="00EE24A7">
            <w:pPr>
              <w:jc w:val="center"/>
              <w:rPr>
                <w:sz w:val="22"/>
                <w:szCs w:val="22"/>
              </w:rPr>
            </w:pPr>
            <w:r>
              <w:rPr>
                <w:sz w:val="22"/>
                <w:szCs w:val="22"/>
              </w:rPr>
              <w:t>16</w:t>
            </w:r>
          </w:p>
        </w:tc>
        <w:tc>
          <w:tcPr>
            <w:tcW w:w="6968" w:type="dxa"/>
            <w:noWrap/>
          </w:tcPr>
          <w:p w:rsidR="00EE24A7" w:rsidRDefault="00EE24A7" w:rsidP="003562B0">
            <w:pPr>
              <w:rPr>
                <w:sz w:val="22"/>
                <w:szCs w:val="22"/>
              </w:rPr>
            </w:pPr>
            <w:r>
              <w:rPr>
                <w:sz w:val="22"/>
                <w:szCs w:val="22"/>
              </w:rPr>
              <w:t>Aşçı İş Elbisesi</w:t>
            </w:r>
          </w:p>
        </w:tc>
        <w:tc>
          <w:tcPr>
            <w:tcW w:w="1275" w:type="dxa"/>
          </w:tcPr>
          <w:p w:rsidR="00EE24A7" w:rsidRDefault="00EE24A7" w:rsidP="003562B0">
            <w:pPr>
              <w:jc w:val="center"/>
              <w:rPr>
                <w:sz w:val="22"/>
                <w:szCs w:val="22"/>
              </w:rPr>
            </w:pPr>
            <w:r>
              <w:rPr>
                <w:sz w:val="22"/>
                <w:szCs w:val="22"/>
              </w:rPr>
              <w:t>Adet</w:t>
            </w:r>
          </w:p>
        </w:tc>
        <w:tc>
          <w:tcPr>
            <w:tcW w:w="1276" w:type="dxa"/>
            <w:noWrap/>
          </w:tcPr>
          <w:p w:rsidR="00EE24A7" w:rsidRDefault="00EE24A7" w:rsidP="003562B0">
            <w:pPr>
              <w:jc w:val="center"/>
              <w:rPr>
                <w:sz w:val="22"/>
                <w:szCs w:val="22"/>
              </w:rPr>
            </w:pPr>
            <w:r>
              <w:rPr>
                <w:sz w:val="22"/>
                <w:szCs w:val="22"/>
              </w:rPr>
              <w:t>9</w:t>
            </w:r>
          </w:p>
        </w:tc>
      </w:tr>
      <w:tr w:rsidR="00EE24A7" w:rsidRPr="006C2795" w:rsidTr="00291665">
        <w:trPr>
          <w:trHeight w:val="270"/>
        </w:trPr>
        <w:tc>
          <w:tcPr>
            <w:tcW w:w="9067" w:type="dxa"/>
            <w:gridSpan w:val="3"/>
            <w:noWrap/>
          </w:tcPr>
          <w:p w:rsidR="00EE24A7" w:rsidRPr="00EE24A7" w:rsidRDefault="00EE24A7" w:rsidP="003562B0">
            <w:pPr>
              <w:jc w:val="center"/>
              <w:rPr>
                <w:b/>
                <w:sz w:val="22"/>
                <w:szCs w:val="22"/>
              </w:rPr>
            </w:pPr>
            <w:r w:rsidRPr="00EE24A7">
              <w:rPr>
                <w:b/>
                <w:sz w:val="22"/>
                <w:szCs w:val="22"/>
              </w:rPr>
              <w:t>TOPLAM</w:t>
            </w:r>
          </w:p>
        </w:tc>
        <w:tc>
          <w:tcPr>
            <w:tcW w:w="1276" w:type="dxa"/>
            <w:noWrap/>
          </w:tcPr>
          <w:p w:rsidR="00EE24A7" w:rsidRPr="00EE24A7" w:rsidRDefault="00EE24A7" w:rsidP="003562B0">
            <w:pPr>
              <w:jc w:val="center"/>
              <w:rPr>
                <w:b/>
                <w:sz w:val="22"/>
                <w:szCs w:val="22"/>
              </w:rPr>
            </w:pPr>
            <w:r w:rsidRPr="00EE24A7">
              <w:rPr>
                <w:b/>
                <w:sz w:val="22"/>
                <w:szCs w:val="22"/>
              </w:rPr>
              <w:t>3.280</w:t>
            </w:r>
          </w:p>
        </w:tc>
      </w:tr>
    </w:tbl>
    <w:p w:rsidR="00AB198B" w:rsidRPr="004D0C29" w:rsidRDefault="00AB198B" w:rsidP="000E5D08">
      <w:pPr>
        <w:jc w:val="both"/>
        <w:rPr>
          <w:color w:val="000000" w:themeColor="text1"/>
        </w:rPr>
      </w:pPr>
    </w:p>
    <w:p w:rsidR="00803C7C" w:rsidRDefault="00803C7C" w:rsidP="00747CA8">
      <w:pPr>
        <w:ind w:left="-709"/>
        <w:jc w:val="both"/>
        <w:divId w:val="2115393133"/>
        <w:rPr>
          <w:rFonts w:eastAsiaTheme="minorHAnsi"/>
          <w:color w:val="000000" w:themeColor="text1"/>
          <w:lang w:eastAsia="en-US"/>
        </w:rPr>
      </w:pPr>
    </w:p>
    <w:p w:rsidR="00803C7C" w:rsidRDefault="00803C7C" w:rsidP="00747CA8">
      <w:pPr>
        <w:ind w:left="-709"/>
        <w:jc w:val="both"/>
        <w:divId w:val="2115393133"/>
        <w:rPr>
          <w:rFonts w:eastAsiaTheme="minorHAnsi"/>
          <w:color w:val="000000" w:themeColor="text1"/>
          <w:lang w:eastAsia="en-US"/>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B32FE1">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662C7B" w:rsidRPr="00B84281">
        <w:t>2026 Yılı Yazlık</w:t>
      </w:r>
      <w:r w:rsidR="00B32FE1">
        <w:t xml:space="preserve"> İşçi</w:t>
      </w:r>
      <w:r w:rsidR="00560B72">
        <w:t xml:space="preserve"> </w:t>
      </w:r>
      <w:r w:rsidR="00662C7B" w:rsidRPr="00B84281">
        <w:t>Giyim Ve Koruma Malzemeleri</w:t>
      </w:r>
      <w:r w:rsidR="00034DE5">
        <w:rPr>
          <w:rFonts w:ascii="Verdana" w:eastAsia="Times New Roman" w:hAnsi="Verdana"/>
          <w:color w:val="auto"/>
        </w:rPr>
        <w:t xml:space="preserve"> </w:t>
      </w:r>
      <w:r w:rsidR="00AB198B">
        <w:rPr>
          <w:rFonts w:eastAsia="Times New Roman"/>
          <w:color w:val="000000" w:themeColor="text1"/>
        </w:rPr>
        <w:t>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bilgiler Teknik Şartnamede (</w:t>
      </w:r>
      <w:r w:rsidR="00662C7B">
        <w:rPr>
          <w:rFonts w:eastAsiaTheme="minorHAnsi"/>
          <w:color w:val="000000" w:themeColor="text1"/>
          <w:lang w:eastAsia="en-US"/>
        </w:rPr>
        <w:t>9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1257B1" w:rsidRPr="00772E73" w:rsidRDefault="001257B1" w:rsidP="001257B1">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lastRenderedPageBreak/>
        <w:t>Madde 3 - İhaleye İlişkin Bilgiler İle İhale Ve Son Teklif Verme Tarih Ve Saati</w:t>
      </w:r>
    </w:p>
    <w:p w:rsidR="001257B1" w:rsidRPr="00772E73" w:rsidRDefault="001257B1" w:rsidP="001257B1">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1257B1" w:rsidRPr="00772E73" w:rsidRDefault="001257B1" w:rsidP="001257B1">
      <w:pPr>
        <w:overflowPunct/>
        <w:autoSpaceDE/>
        <w:autoSpaceDN/>
        <w:jc w:val="both"/>
        <w:rPr>
          <w:rFonts w:eastAsiaTheme="minorHAnsi"/>
          <w:color w:val="000000" w:themeColor="text1"/>
          <w:lang w:eastAsia="en-US"/>
        </w:rPr>
      </w:pPr>
      <w:r>
        <w:rPr>
          <w:rFonts w:eastAsiaTheme="minorHAnsi"/>
          <w:color w:val="000000" w:themeColor="text1"/>
          <w:lang w:eastAsia="en-US"/>
        </w:rPr>
        <w:t xml:space="preserve">a) İhale kayıt numarası: </w:t>
      </w:r>
      <w:r>
        <w:rPr>
          <w:rFonts w:eastAsiaTheme="minorHAnsi"/>
          <w:b/>
          <w:color w:val="000000" w:themeColor="text1"/>
          <w:lang w:eastAsia="en-US"/>
        </w:rPr>
        <w:t>2026/1077218</w:t>
      </w:r>
    </w:p>
    <w:p w:rsidR="001257B1" w:rsidRPr="00772E73" w:rsidRDefault="001257B1" w:rsidP="001257B1">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Açık İhale  </w:t>
      </w:r>
    </w:p>
    <w:p w:rsidR="001257B1" w:rsidRPr="00F4480B" w:rsidRDefault="001257B1" w:rsidP="001257B1">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c) İhale (son</w:t>
      </w:r>
      <w:r>
        <w:rPr>
          <w:rFonts w:eastAsiaTheme="minorHAnsi"/>
          <w:color w:val="000000" w:themeColor="text1"/>
          <w:lang w:eastAsia="en-US"/>
        </w:rPr>
        <w:t xml:space="preserve"> teklif verme) tarihi ve saati: </w:t>
      </w:r>
      <w:r w:rsidRPr="00F4480B">
        <w:rPr>
          <w:rFonts w:eastAsiaTheme="minorHAnsi"/>
          <w:b/>
          <w:color w:val="000000" w:themeColor="text1"/>
          <w:lang w:eastAsia="en-US"/>
        </w:rPr>
        <w:t>26/06/</w:t>
      </w:r>
      <w:r w:rsidRPr="000C7DC4">
        <w:rPr>
          <w:rFonts w:eastAsiaTheme="minorHAnsi"/>
          <w:b/>
          <w:color w:val="000000" w:themeColor="text1"/>
          <w:lang w:eastAsia="en-US"/>
        </w:rPr>
        <w:t>2026</w:t>
      </w:r>
      <w:r>
        <w:rPr>
          <w:rFonts w:eastAsiaTheme="minorHAnsi"/>
          <w:color w:val="000000" w:themeColor="text1"/>
          <w:lang w:eastAsia="en-US"/>
        </w:rPr>
        <w:t xml:space="preserve"> Saat: </w:t>
      </w:r>
      <w:r w:rsidRPr="00F4480B">
        <w:rPr>
          <w:rFonts w:eastAsiaTheme="minorHAnsi"/>
          <w:b/>
          <w:color w:val="000000" w:themeColor="text1"/>
          <w:lang w:eastAsia="en-US"/>
        </w:rPr>
        <w:t>10.00</w:t>
      </w:r>
    </w:p>
    <w:p w:rsidR="001257B1" w:rsidRPr="00772E73" w:rsidRDefault="001257B1" w:rsidP="001257B1">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lastRenderedPageBreak/>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9B7D0F" w:rsidRPr="009B7D0F" w:rsidRDefault="009B7D0F" w:rsidP="009B7D0F">
      <w:pPr>
        <w:overflowPunct/>
        <w:autoSpaceDE/>
        <w:autoSpaceDN/>
        <w:spacing w:before="120"/>
        <w:jc w:val="both"/>
        <w:rPr>
          <w:rFonts w:eastAsia="Times New Roman"/>
          <w:color w:val="auto"/>
        </w:rPr>
      </w:pPr>
      <w:r w:rsidRPr="009B7D0F">
        <w:rPr>
          <w:rFonts w:eastAsia="Times New Roman"/>
          <w:b/>
          <w:bCs/>
          <w:color w:val="auto"/>
        </w:rPr>
        <w:t xml:space="preserve">Madde 7- </w:t>
      </w:r>
      <w:r w:rsidRPr="009B7D0F">
        <w:rPr>
          <w:rFonts w:eastAsia="Times New Roman"/>
          <w:b/>
          <w:color w:val="auto"/>
        </w:rPr>
        <w:t>Katılım ve yeterlik kriterleri</w:t>
      </w:r>
    </w:p>
    <w:p w:rsidR="009B7D0F" w:rsidRPr="009B7D0F" w:rsidRDefault="009B7D0F" w:rsidP="009B7D0F">
      <w:pPr>
        <w:tabs>
          <w:tab w:val="left" w:pos="567"/>
          <w:tab w:val="left" w:leader="dot" w:pos="8505"/>
          <w:tab w:val="left" w:leader="dot" w:pos="9072"/>
        </w:tabs>
        <w:adjustRightInd w:val="0"/>
        <w:jc w:val="both"/>
        <w:textAlignment w:val="baseline"/>
        <w:rPr>
          <w:rFonts w:eastAsia="Times New Roman"/>
          <w:color w:val="auto"/>
        </w:rPr>
      </w:pPr>
      <w:r w:rsidRPr="009B7D0F">
        <w:rPr>
          <w:rFonts w:eastAsia="Times New Roman"/>
          <w:b/>
          <w:bCs/>
          <w:color w:val="auto"/>
        </w:rPr>
        <w:t>7.1.</w:t>
      </w:r>
      <w:r w:rsidRPr="009B7D0F">
        <w:rPr>
          <w:rFonts w:eastAsia="Times New Roman"/>
          <w:color w:val="auto"/>
        </w:rPr>
        <w:t xml:space="preserve"> Katılım ve yeterlik kriterlerine ilişkin istekliler tarafından e-teklif kapsamında sunulması gereken bilgi ve belgeler aşağıda sayılmıştır:</w:t>
      </w:r>
    </w:p>
    <w:p w:rsidR="009B7D0F" w:rsidRPr="009B7D0F" w:rsidRDefault="009B7D0F" w:rsidP="009B7D0F">
      <w:pPr>
        <w:overflowPunct/>
        <w:autoSpaceDE/>
        <w:autoSpaceDN/>
        <w:ind w:firstLine="340"/>
        <w:jc w:val="both"/>
        <w:rPr>
          <w:rFonts w:eastAsia="Times New Roman"/>
          <w:bCs/>
          <w:color w:val="auto"/>
        </w:rPr>
      </w:pPr>
      <w:r w:rsidRPr="009B7D0F">
        <w:rPr>
          <w:rFonts w:eastAsia="Times New Roman"/>
          <w:bCs/>
          <w:color w:val="auto"/>
        </w:rPr>
        <w:t>a) Mevzuatı gereği kayıtlı olduğu Ticaret ve/veya Sanayi Odası veya ilgili Meslek Odası Belgesi;</w:t>
      </w:r>
    </w:p>
    <w:p w:rsidR="009B7D0F" w:rsidRPr="009B7D0F" w:rsidRDefault="009B7D0F" w:rsidP="009B7D0F">
      <w:pPr>
        <w:overflowPunct/>
        <w:autoSpaceDE/>
        <w:autoSpaceDN/>
        <w:ind w:firstLine="340"/>
        <w:jc w:val="both"/>
        <w:rPr>
          <w:rFonts w:eastAsia="Times New Roman"/>
          <w:bCs/>
          <w:color w:val="auto"/>
        </w:rPr>
      </w:pPr>
      <w:r w:rsidRPr="009B7D0F">
        <w:rPr>
          <w:rFonts w:eastAsia="Times New Roman"/>
          <w:bCs/>
          <w:color w:val="auto"/>
        </w:rPr>
        <w:t>1) Gerçek kişi olması halinde, ilk ilan veya ihale tarihinin içerisinde bulunduğu yılda alınmış, Ticaret ve/veya Sanayi Odası veya ilgili Meslek Odasına kayıtlı olduğunu gösterir belge,</w:t>
      </w:r>
    </w:p>
    <w:p w:rsidR="009B7D0F" w:rsidRPr="009B7D0F" w:rsidRDefault="009B7D0F" w:rsidP="009B7D0F">
      <w:pPr>
        <w:overflowPunct/>
        <w:autoSpaceDE/>
        <w:autoSpaceDN/>
        <w:ind w:firstLine="340"/>
        <w:jc w:val="both"/>
        <w:rPr>
          <w:rFonts w:eastAsia="Times New Roman"/>
          <w:bCs/>
          <w:color w:val="auto"/>
        </w:rPr>
      </w:pPr>
      <w:r w:rsidRPr="009B7D0F">
        <w:rPr>
          <w:rFonts w:eastAsia="Times New Roman"/>
          <w:bCs/>
          <w:color w:val="auto"/>
        </w:rPr>
        <w:t>2) Tüzel kişi olması halinde, mevzuatı gereği tüzel kişiliğin siciline kayıtlı bulunduğu Ticaret ve/veya Sanayi Odasından ilk ilan veya ihale tarihinin içerisinde bulunduğu yılda alınmış, tüzel kişiliğin sicile kayıtlı olduğuna dair belge.</w:t>
      </w:r>
    </w:p>
    <w:p w:rsidR="009B7D0F" w:rsidRPr="009B7D0F" w:rsidRDefault="009B7D0F" w:rsidP="009B7D0F">
      <w:pPr>
        <w:overflowPunct/>
        <w:autoSpaceDE/>
        <w:autoSpaceDN/>
        <w:ind w:firstLine="340"/>
        <w:jc w:val="both"/>
        <w:rPr>
          <w:rFonts w:eastAsia="Times New Roman"/>
          <w:bCs/>
          <w:color w:val="auto"/>
        </w:rPr>
      </w:pPr>
      <w:r w:rsidRPr="009B7D0F">
        <w:rPr>
          <w:rFonts w:eastAsia="Times New Roman"/>
          <w:bCs/>
          <w:color w:val="auto"/>
        </w:rPr>
        <w:t>b) Teklif vermeye yetkili olduğunu gösteren İmza Beyannamesi;</w:t>
      </w:r>
    </w:p>
    <w:p w:rsidR="009B7D0F" w:rsidRPr="009B7D0F" w:rsidRDefault="009B7D0F" w:rsidP="009B7D0F">
      <w:pPr>
        <w:shd w:val="clear" w:color="auto" w:fill="FFFFFF" w:themeFill="background1"/>
        <w:overflowPunct/>
        <w:autoSpaceDE/>
        <w:autoSpaceDN/>
        <w:ind w:firstLine="340"/>
        <w:jc w:val="both"/>
        <w:rPr>
          <w:rFonts w:eastAsia="Times New Roman"/>
          <w:bCs/>
          <w:color w:val="auto"/>
        </w:rPr>
      </w:pPr>
      <w:r w:rsidRPr="009B7D0F">
        <w:rPr>
          <w:rFonts w:eastAsia="Times New Roman"/>
          <w:bCs/>
          <w:color w:val="auto"/>
        </w:rPr>
        <w:t>1) Gerçek kişi olması halinde, noter tasdikli imza beyannamesi,</w:t>
      </w:r>
    </w:p>
    <w:p w:rsidR="009B7D0F" w:rsidRPr="009B7D0F" w:rsidRDefault="009B7D0F" w:rsidP="009B7D0F">
      <w:pPr>
        <w:shd w:val="clear" w:color="auto" w:fill="FFFFFF" w:themeFill="background1"/>
        <w:overflowPunct/>
        <w:autoSpaceDE/>
        <w:autoSpaceDN/>
        <w:ind w:firstLine="340"/>
        <w:jc w:val="both"/>
        <w:rPr>
          <w:rFonts w:eastAsia="Times New Roman"/>
          <w:color w:val="auto"/>
        </w:rPr>
      </w:pPr>
      <w:r w:rsidRPr="009B7D0F">
        <w:rPr>
          <w:rFonts w:eastAsia="Times New Roman"/>
          <w:bCs/>
          <w:color w:val="auto"/>
        </w:rPr>
        <w:t>2) Tüzel kişi olması halinde, gerekli yetki belgeleri ile teklif mektubunu imzalayanın noter tasdikli imza beyannamesi</w:t>
      </w:r>
    </w:p>
    <w:p w:rsidR="009B7D0F" w:rsidRPr="009B7D0F" w:rsidRDefault="009B7D0F" w:rsidP="009B7D0F">
      <w:pPr>
        <w:shd w:val="clear" w:color="auto" w:fill="FFFFFF" w:themeFill="background1"/>
        <w:overflowPunct/>
        <w:autoSpaceDE/>
        <w:autoSpaceDN/>
        <w:ind w:firstLine="340"/>
        <w:jc w:val="both"/>
        <w:rPr>
          <w:rFonts w:eastAsia="Times New Roman"/>
          <w:color w:val="auto"/>
        </w:rPr>
      </w:pPr>
      <w:r w:rsidRPr="009B7D0F">
        <w:rPr>
          <w:rFonts w:eastAsia="Times New Roman"/>
          <w:color w:val="auto"/>
        </w:rPr>
        <w:t>Tüzel kişilerde; isteklilerin yönetimindeki görevliler ile ilgisine göre, ortaklar ve ortaklık oranlarına (halka arz edilen hisseler hariç)/üyelerine/kurucularına ilişkin bilgiler idarece EKAP'tan alınır.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9B7D0F" w:rsidRPr="009B7D0F" w:rsidRDefault="009B7D0F" w:rsidP="009B7D0F">
      <w:pPr>
        <w:overflowPunct/>
        <w:autoSpaceDE/>
        <w:autoSpaceDN/>
        <w:ind w:firstLine="340"/>
        <w:jc w:val="both"/>
        <w:rPr>
          <w:rFonts w:eastAsia="Times New Roman"/>
          <w:bCs/>
          <w:color w:val="auto"/>
        </w:rPr>
      </w:pPr>
      <w:r w:rsidRPr="009B7D0F">
        <w:rPr>
          <w:rFonts w:eastAsia="Times New Roman"/>
          <w:bCs/>
          <w:color w:val="auto"/>
        </w:rPr>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p>
    <w:p w:rsidR="009B7D0F" w:rsidRPr="009B7D0F" w:rsidRDefault="009B7D0F" w:rsidP="009B7D0F">
      <w:pPr>
        <w:overflowPunct/>
        <w:autoSpaceDE/>
        <w:autoSpaceDN/>
        <w:ind w:firstLine="340"/>
        <w:jc w:val="both"/>
        <w:rPr>
          <w:rFonts w:eastAsia="Times New Roman"/>
          <w:color w:val="auto"/>
        </w:rPr>
      </w:pPr>
      <w:r w:rsidRPr="009B7D0F">
        <w:rPr>
          <w:rFonts w:eastAsia="Times New Roman"/>
          <w:color w:val="auto"/>
        </w:rPr>
        <w:t xml:space="preserve">d) Teklif mektubu, </w:t>
      </w:r>
    </w:p>
    <w:p w:rsidR="009B7D0F" w:rsidRPr="009B7D0F" w:rsidRDefault="009B7D0F" w:rsidP="009B7D0F">
      <w:pPr>
        <w:overflowPunct/>
        <w:autoSpaceDE/>
        <w:autoSpaceDN/>
        <w:ind w:firstLine="340"/>
        <w:jc w:val="both"/>
        <w:rPr>
          <w:rFonts w:eastAsia="Times New Roman"/>
          <w:color w:val="auto"/>
        </w:rPr>
      </w:pPr>
      <w:r w:rsidRPr="009B7D0F">
        <w:rPr>
          <w:rFonts w:eastAsia="Times New Roman"/>
          <w:color w:val="auto"/>
        </w:rPr>
        <w:t>e) Geçici teminat mektubu veya geçici teminat mektupları dışındaki teminatların Saymanlık ya da Muhasebe Müdürlüklerine yatırıldığını gösteren makbuzlar</w:t>
      </w:r>
    </w:p>
    <w:p w:rsidR="009B7D0F" w:rsidRPr="009B7D0F" w:rsidRDefault="009B7D0F" w:rsidP="009B7D0F">
      <w:pPr>
        <w:overflowPunct/>
        <w:autoSpaceDE/>
        <w:autoSpaceDN/>
        <w:ind w:firstLine="340"/>
        <w:jc w:val="both"/>
        <w:rPr>
          <w:rFonts w:eastAsia="Times New Roman"/>
          <w:color w:val="auto"/>
        </w:rPr>
      </w:pPr>
      <w:r w:rsidRPr="009B7D0F">
        <w:rPr>
          <w:rFonts w:eastAsia="Times New Roman"/>
          <w:color w:val="auto"/>
        </w:rPr>
        <w:t>f) Vekâleten ihaleye katılma halinde, vekil adına düzenlenmiş, ihaleye katılmaya ilişkin noter onaylı vekâletname ile noter tasdikli imza beyannamesi</w:t>
      </w:r>
    </w:p>
    <w:p w:rsidR="009B7D0F" w:rsidRPr="009B7D0F" w:rsidRDefault="009B7D0F" w:rsidP="009B7D0F">
      <w:pPr>
        <w:overflowPunct/>
        <w:autoSpaceDE/>
        <w:autoSpaceDN/>
        <w:ind w:firstLine="340"/>
        <w:jc w:val="both"/>
        <w:rPr>
          <w:rFonts w:eastAsia="Times New Roman"/>
          <w:color w:val="auto"/>
        </w:rPr>
      </w:pPr>
      <w:r w:rsidRPr="009B7D0F">
        <w:rPr>
          <w:rFonts w:eastAsia="Times New Roman"/>
          <w:color w:val="auto"/>
        </w:rPr>
        <w:t>g) İsteklinin ortak girişim olması halinde, standart formlarda yer alan iş ortaklığı beyannamesi,</w:t>
      </w:r>
    </w:p>
    <w:p w:rsidR="009B7D0F" w:rsidRPr="009B7D0F" w:rsidRDefault="009B7D0F" w:rsidP="009B7D0F">
      <w:pPr>
        <w:overflowPunct/>
        <w:autoSpaceDE/>
        <w:autoSpaceDN/>
        <w:ind w:firstLine="340"/>
        <w:jc w:val="both"/>
        <w:rPr>
          <w:rFonts w:eastAsia="Times New Roman"/>
          <w:color w:val="auto"/>
        </w:rPr>
      </w:pPr>
      <w:r w:rsidRPr="009B7D0F">
        <w:rPr>
          <w:rFonts w:eastAsia="Times New Roman"/>
          <w:color w:val="auto"/>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B7D0F" w:rsidRPr="009B7D0F" w:rsidRDefault="009B7D0F" w:rsidP="009B7D0F">
      <w:pPr>
        <w:overflowPunct/>
        <w:autoSpaceDE/>
        <w:autoSpaceDN/>
        <w:jc w:val="both"/>
        <w:rPr>
          <w:rFonts w:eastAsia="Times New Roman"/>
          <w:color w:val="auto"/>
        </w:rPr>
      </w:pPr>
      <w:r w:rsidRPr="009B7D0F">
        <w:rPr>
          <w:rFonts w:eastAsia="Times New Roman"/>
          <w:color w:val="auto"/>
        </w:rPr>
        <w:t xml:space="preserve">h) Bu madde boş bırakılmıştır. </w:t>
      </w:r>
    </w:p>
    <w:p w:rsidR="009B7D0F" w:rsidRPr="009B7D0F" w:rsidRDefault="009B7D0F" w:rsidP="009B7D0F">
      <w:pPr>
        <w:overflowPunct/>
        <w:autoSpaceDE/>
        <w:autoSpaceDN/>
        <w:jc w:val="both"/>
        <w:rPr>
          <w:rFonts w:eastAsia="Times New Roman"/>
          <w:color w:val="auto"/>
        </w:rPr>
      </w:pPr>
      <w:r w:rsidRPr="009B7D0F">
        <w:rPr>
          <w:rFonts w:eastAsia="Times New Roman"/>
          <w:color w:val="auto"/>
        </w:rPr>
        <w:t xml:space="preserve">ı) </w:t>
      </w:r>
      <w:r w:rsidRPr="009B7D0F">
        <w:rPr>
          <w:rFonts w:eastAsia="Times New Roman"/>
          <w:b/>
          <w:color w:val="auto"/>
        </w:rPr>
        <w:t>İhale konusu işin ya da malın satış faaliyetinin yerine getirilebilmesi için ilgili mevzuat gereğince alınması zorunlu olan sicil, izin, ruhsat, faaliyet belgesi vb. belgeler:</w:t>
      </w:r>
      <w:r w:rsidRPr="009B7D0F">
        <w:rPr>
          <w:rFonts w:eastAsia="Times New Roman"/>
          <w:color w:val="auto"/>
        </w:rPr>
        <w:t xml:space="preserve"> </w:t>
      </w:r>
    </w:p>
    <w:p w:rsidR="009B7D0F" w:rsidRPr="009B7D0F" w:rsidRDefault="009B7D0F" w:rsidP="009B7D0F">
      <w:pPr>
        <w:overflowPunct/>
        <w:autoSpaceDE/>
        <w:autoSpaceDN/>
        <w:jc w:val="both"/>
        <w:rPr>
          <w:rFonts w:eastAsia="Times New Roman"/>
          <w:color w:val="auto"/>
        </w:rPr>
      </w:pPr>
      <w:r w:rsidRPr="009B7D0F">
        <w:rPr>
          <w:rFonts w:eastAsia="Times New Roman"/>
          <w:color w:val="auto"/>
        </w:rPr>
        <w:t>Bu madde boş bırakılmıştır.</w:t>
      </w:r>
    </w:p>
    <w:p w:rsidR="009B7D0F" w:rsidRPr="009B7D0F" w:rsidRDefault="009B7D0F" w:rsidP="009B7D0F">
      <w:pPr>
        <w:overflowPunct/>
        <w:autoSpaceDE/>
        <w:autoSpaceDN/>
        <w:jc w:val="both"/>
        <w:rPr>
          <w:rFonts w:eastAsia="Times New Roman"/>
          <w:color w:val="auto"/>
        </w:rPr>
      </w:pPr>
      <w:r w:rsidRPr="009B7D0F">
        <w:rPr>
          <w:rFonts w:eastAsia="Times New Roman"/>
          <w:color w:val="auto"/>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9B7D0F" w:rsidRPr="009B7D0F" w:rsidRDefault="009B7D0F" w:rsidP="009B7D0F">
      <w:pPr>
        <w:overflowPunct/>
        <w:autoSpaceDE/>
        <w:autoSpaceDN/>
        <w:jc w:val="both"/>
        <w:rPr>
          <w:color w:val="auto"/>
        </w:rPr>
      </w:pPr>
      <w:r w:rsidRPr="009B7D0F">
        <w:rPr>
          <w:rFonts w:eastAsia="Times New Roman"/>
          <w:b/>
          <w:bCs/>
          <w:color w:val="auto"/>
        </w:rPr>
        <w:t>7.1.1.</w:t>
      </w:r>
      <w:r w:rsidRPr="009B7D0F">
        <w:rPr>
          <w:rFonts w:eastAsia="Times New Roman"/>
          <w:color w:val="auto"/>
        </w:rPr>
        <w:t xml:space="preserve"> Bu madde boş bırakılmıştır. </w:t>
      </w:r>
    </w:p>
    <w:p w:rsidR="009B7D0F" w:rsidRPr="009B7D0F" w:rsidRDefault="009B7D0F" w:rsidP="009B7D0F">
      <w:pPr>
        <w:overflowPunct/>
        <w:autoSpaceDE/>
        <w:autoSpaceDN/>
        <w:jc w:val="both"/>
        <w:rPr>
          <w:rFonts w:eastAsia="Times New Roman"/>
          <w:color w:val="auto"/>
        </w:rPr>
      </w:pPr>
      <w:r w:rsidRPr="009B7D0F">
        <w:rPr>
          <w:rFonts w:eastAsia="Times New Roman"/>
          <w:b/>
          <w:bCs/>
          <w:color w:val="auto"/>
        </w:rPr>
        <w:t>7.1.2.</w:t>
      </w:r>
      <w:r w:rsidRPr="009B7D0F">
        <w:rPr>
          <w:rFonts w:eastAsia="Times New Roman"/>
          <w:color w:val="auto"/>
        </w:rPr>
        <w:t xml:space="preserve"> Bu madde boş bırakılmıştır.</w:t>
      </w:r>
    </w:p>
    <w:p w:rsidR="009B7D0F" w:rsidRPr="009B7D0F" w:rsidRDefault="009B7D0F" w:rsidP="009B7D0F">
      <w:pPr>
        <w:overflowPunct/>
        <w:autoSpaceDE/>
        <w:autoSpaceDN/>
        <w:jc w:val="both"/>
        <w:rPr>
          <w:rFonts w:eastAsia="Times New Roman"/>
          <w:color w:val="auto"/>
        </w:rPr>
      </w:pPr>
      <w:r w:rsidRPr="009B7D0F">
        <w:rPr>
          <w:rFonts w:eastAsia="Times New Roman"/>
          <w:b/>
          <w:bCs/>
          <w:color w:val="auto"/>
        </w:rPr>
        <w:lastRenderedPageBreak/>
        <w:t>7.2.</w:t>
      </w:r>
      <w:r w:rsidRPr="009B7D0F">
        <w:rPr>
          <w:rFonts w:eastAsia="Times New Roman"/>
          <w:color w:val="auto"/>
        </w:rPr>
        <w:t xml:space="preserve"> İhaleye iş ortaklığı olarak teklif verilmesi halinde; </w:t>
      </w:r>
    </w:p>
    <w:p w:rsidR="009B7D0F" w:rsidRPr="009B7D0F" w:rsidRDefault="009B7D0F" w:rsidP="009B7D0F">
      <w:pPr>
        <w:overflowPunct/>
        <w:autoSpaceDE/>
        <w:autoSpaceDN/>
        <w:jc w:val="both"/>
        <w:rPr>
          <w:rFonts w:eastAsia="Times New Roman"/>
          <w:color w:val="auto"/>
        </w:rPr>
      </w:pPr>
      <w:r w:rsidRPr="009B7D0F">
        <w:rPr>
          <w:rFonts w:eastAsia="Times New Roman"/>
          <w:b/>
          <w:bCs/>
          <w:color w:val="auto"/>
        </w:rPr>
        <w:t>7.2.1.</w:t>
      </w:r>
      <w:r w:rsidRPr="009B7D0F">
        <w:rPr>
          <w:rFonts w:eastAsia="Times New Roman"/>
          <w:color w:val="auto"/>
        </w:rPr>
        <w:t xml:space="preserve"> İş ortaklığının her bir ortağı tarafından 7.1. maddesinin (a), (b), (c) ve (f) bentlerinde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%51 hissesine sahip ortağına ait olması halinde, bu ortak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 </w:t>
      </w:r>
    </w:p>
    <w:p w:rsidR="009B7D0F" w:rsidRPr="009B7D0F" w:rsidRDefault="009B7D0F" w:rsidP="009B7D0F">
      <w:pPr>
        <w:overflowPunct/>
        <w:autoSpaceDE/>
        <w:autoSpaceDN/>
        <w:jc w:val="both"/>
        <w:rPr>
          <w:rFonts w:eastAsia="Times New Roman"/>
          <w:b/>
          <w:color w:val="auto"/>
        </w:rPr>
      </w:pPr>
      <w:r w:rsidRPr="009B7D0F">
        <w:rPr>
          <w:rFonts w:eastAsia="Times New Roman"/>
          <w:b/>
          <w:bCs/>
          <w:color w:val="auto"/>
        </w:rPr>
        <w:t>7.3.</w:t>
      </w:r>
      <w:r w:rsidRPr="009B7D0F">
        <w:rPr>
          <w:rFonts w:eastAsia="Times New Roman"/>
          <w:color w:val="auto"/>
        </w:rPr>
        <w:t xml:space="preserve"> </w:t>
      </w:r>
      <w:r w:rsidRPr="009B7D0F">
        <w:rPr>
          <w:rFonts w:eastAsia="Times New Roman"/>
          <w:b/>
          <w:color w:val="auto"/>
        </w:rPr>
        <w:t xml:space="preserve">Mesleki ve teknik yeterliğe ilişkin belgeler ve bu belgelerin taşıması gereken kriterler:  </w:t>
      </w:r>
    </w:p>
    <w:p w:rsidR="009B7D0F" w:rsidRPr="009B7D0F" w:rsidRDefault="009B7D0F" w:rsidP="009B7D0F">
      <w:pPr>
        <w:overflowPunct/>
        <w:autoSpaceDE/>
        <w:autoSpaceDN/>
        <w:jc w:val="both"/>
        <w:rPr>
          <w:rFonts w:eastAsia="Times New Roman"/>
          <w:color w:val="auto"/>
        </w:rPr>
      </w:pPr>
      <w:r w:rsidRPr="009B7D0F">
        <w:rPr>
          <w:rFonts w:eastAsia="Times New Roman"/>
          <w:b/>
          <w:bCs/>
          <w:color w:val="auto"/>
        </w:rPr>
        <w:t>7.3.1.</w:t>
      </w:r>
      <w:r w:rsidRPr="009B7D0F">
        <w:rPr>
          <w:rFonts w:eastAsia="Times New Roman"/>
          <w:color w:val="auto"/>
        </w:rPr>
        <w:t xml:space="preserve"> İsteklinin alım konusu malı teklif etmeye yetkisinin bulunup bulunmadığını belgelendirmesi gerekir. Bu çerçevede istekli aşağıdaki bentlerde yer alan belgelerden kendi durumuna uygun olan belge veya belgeleri sunabilir: </w:t>
      </w:r>
    </w:p>
    <w:p w:rsidR="009B7D0F" w:rsidRPr="009B7D0F" w:rsidRDefault="009B7D0F" w:rsidP="009B7D0F">
      <w:pPr>
        <w:overflowPunct/>
        <w:autoSpaceDE/>
        <w:autoSpaceDN/>
        <w:jc w:val="both"/>
        <w:rPr>
          <w:rFonts w:eastAsia="Times New Roman"/>
          <w:color w:val="auto"/>
        </w:rPr>
      </w:pPr>
      <w:r w:rsidRPr="009B7D0F">
        <w:rPr>
          <w:rFonts w:eastAsia="Times New Roman"/>
          <w:color w:val="auto"/>
        </w:rPr>
        <w:t xml:space="preserve">a) İstekli imalatçı ise imalatçı olduğunu gösteren belge veya belgeler, </w:t>
      </w:r>
    </w:p>
    <w:p w:rsidR="009B7D0F" w:rsidRPr="009B7D0F" w:rsidRDefault="009B7D0F" w:rsidP="009B7D0F">
      <w:pPr>
        <w:overflowPunct/>
        <w:autoSpaceDE/>
        <w:autoSpaceDN/>
        <w:jc w:val="both"/>
        <w:rPr>
          <w:rFonts w:eastAsia="Times New Roman"/>
          <w:color w:val="auto"/>
        </w:rPr>
      </w:pPr>
      <w:r w:rsidRPr="009B7D0F">
        <w:rPr>
          <w:rFonts w:eastAsia="Times New Roman"/>
          <w:color w:val="auto"/>
        </w:rPr>
        <w:t xml:space="preserve">b) İstekli yetkili satıcı veya yetkili temsilci ise yetkili satıcı ya da yetkili temsilci olduğunu gösteren belge veya belgeler, </w:t>
      </w:r>
    </w:p>
    <w:p w:rsidR="009B7D0F" w:rsidRPr="009B7D0F" w:rsidRDefault="009B7D0F" w:rsidP="009B7D0F">
      <w:pPr>
        <w:overflowPunct/>
        <w:autoSpaceDE/>
        <w:autoSpaceDN/>
        <w:jc w:val="both"/>
        <w:rPr>
          <w:rFonts w:eastAsia="Times New Roman"/>
          <w:color w:val="auto"/>
        </w:rPr>
      </w:pPr>
      <w:r w:rsidRPr="009B7D0F">
        <w:rPr>
          <w:rFonts w:eastAsia="Times New Roman"/>
          <w:color w:val="auto"/>
        </w:rPr>
        <w:t xml:space="preserve">c) İstekli Türkiye'de serbest bölgelerde faaliyet gösteriyor ise yukarıdaki belgelerden biriyle birlikte sunduğu serbest bölge faaliyet belgesi. </w:t>
      </w:r>
    </w:p>
    <w:p w:rsidR="009B7D0F" w:rsidRPr="009B7D0F" w:rsidRDefault="009B7D0F" w:rsidP="009B7D0F">
      <w:pPr>
        <w:overflowPunct/>
        <w:autoSpaceDE/>
        <w:autoSpaceDN/>
        <w:jc w:val="both"/>
        <w:rPr>
          <w:rFonts w:eastAsia="Times New Roman"/>
          <w:color w:val="auto"/>
        </w:rPr>
      </w:pPr>
      <w:r w:rsidRPr="009B7D0F">
        <w:rPr>
          <w:rFonts w:eastAsia="Times New Roman"/>
          <w:color w:val="auto"/>
        </w:rPr>
        <w:t>İş ortaklığında ortaklardan birinin, teklif edilen mala veya mallara ilişkin imalatçı veya yetkili satıcı ya da yetkili temsilci olduğunu gösteren belgelerden birini sunması yeterlidir.</w:t>
      </w:r>
    </w:p>
    <w:p w:rsidR="009B7D0F" w:rsidRPr="009B7D0F" w:rsidRDefault="009B7D0F" w:rsidP="009B7D0F">
      <w:pPr>
        <w:overflowPunct/>
        <w:autoSpaceDE/>
        <w:autoSpaceDN/>
        <w:jc w:val="both"/>
        <w:rPr>
          <w:rFonts w:eastAsia="Times New Roman"/>
          <w:color w:val="auto"/>
        </w:rPr>
      </w:pPr>
      <w:r w:rsidRPr="009B7D0F">
        <w:rPr>
          <w:rFonts w:eastAsia="Times New Roman"/>
          <w:color w:val="auto"/>
        </w:rPr>
        <w:t xml:space="preserve">İsteklinin alım konusu malı teklif etmeye yetkisinin bulunup bulunmadığını gösteren belgeler şunlardır: </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7"/>
        <w:gridCol w:w="4073"/>
        <w:gridCol w:w="2607"/>
      </w:tblGrid>
      <w:tr w:rsidR="009B7D0F" w:rsidRPr="009B7D0F" w:rsidTr="00CA20BA">
        <w:trPr>
          <w:trHeight w:val="431"/>
          <w:tblCellSpacing w:w="0" w:type="dxa"/>
          <w:jc w:val="center"/>
        </w:trPr>
        <w:tc>
          <w:tcPr>
            <w:tcW w:w="1769" w:type="pct"/>
            <w:hideMark/>
          </w:tcPr>
          <w:p w:rsidR="009B7D0F" w:rsidRPr="009B7D0F" w:rsidRDefault="009B7D0F" w:rsidP="009B7D0F">
            <w:pPr>
              <w:overflowPunct/>
              <w:autoSpaceDE/>
              <w:autoSpaceDN/>
              <w:jc w:val="both"/>
              <w:rPr>
                <w:rFonts w:eastAsiaTheme="minorHAnsi"/>
                <w:b/>
                <w:color w:val="auto"/>
                <w:lang w:eastAsia="en-US"/>
              </w:rPr>
            </w:pPr>
            <w:r w:rsidRPr="009B7D0F">
              <w:rPr>
                <w:rFonts w:eastAsiaTheme="minorHAnsi"/>
                <w:b/>
                <w:color w:val="auto"/>
                <w:lang w:eastAsia="en-US"/>
              </w:rPr>
              <w:t>Belge Adı</w:t>
            </w:r>
          </w:p>
        </w:tc>
        <w:tc>
          <w:tcPr>
            <w:tcW w:w="1970" w:type="pct"/>
            <w:hideMark/>
          </w:tcPr>
          <w:p w:rsidR="009B7D0F" w:rsidRPr="009B7D0F" w:rsidRDefault="009B7D0F" w:rsidP="009B7D0F">
            <w:pPr>
              <w:overflowPunct/>
              <w:autoSpaceDE/>
              <w:autoSpaceDN/>
              <w:jc w:val="both"/>
              <w:rPr>
                <w:rFonts w:eastAsiaTheme="minorHAnsi"/>
                <w:b/>
                <w:color w:val="auto"/>
                <w:lang w:eastAsia="en-US"/>
              </w:rPr>
            </w:pPr>
            <w:r w:rsidRPr="009B7D0F">
              <w:rPr>
                <w:rFonts w:eastAsiaTheme="minorHAnsi"/>
                <w:b/>
                <w:color w:val="auto"/>
                <w:lang w:eastAsia="en-US"/>
              </w:rPr>
              <w:t>Açıklama</w:t>
            </w:r>
          </w:p>
        </w:tc>
        <w:tc>
          <w:tcPr>
            <w:tcW w:w="1262" w:type="pct"/>
            <w:hideMark/>
          </w:tcPr>
          <w:p w:rsidR="009B7D0F" w:rsidRPr="009B7D0F" w:rsidRDefault="009B7D0F" w:rsidP="009B7D0F">
            <w:pPr>
              <w:overflowPunct/>
              <w:autoSpaceDE/>
              <w:autoSpaceDN/>
              <w:jc w:val="both"/>
              <w:rPr>
                <w:rFonts w:eastAsiaTheme="minorHAnsi"/>
                <w:b/>
                <w:color w:val="auto"/>
                <w:lang w:eastAsia="en-US"/>
              </w:rPr>
            </w:pPr>
            <w:r w:rsidRPr="009B7D0F">
              <w:rPr>
                <w:rFonts w:eastAsiaTheme="minorHAnsi"/>
                <w:b/>
                <w:color w:val="auto"/>
                <w:lang w:eastAsia="en-US"/>
              </w:rPr>
              <w:t>Ortak Girişimlerde</w:t>
            </w:r>
          </w:p>
        </w:tc>
      </w:tr>
      <w:tr w:rsidR="009B7D0F" w:rsidRPr="009B7D0F" w:rsidTr="00CA20BA">
        <w:trPr>
          <w:trHeight w:val="1078"/>
          <w:tblCellSpacing w:w="0" w:type="dxa"/>
          <w:jc w:val="center"/>
        </w:trPr>
        <w:tc>
          <w:tcPr>
            <w:tcW w:w="1769"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Yetkili Satıcı Belgesi</w:t>
            </w:r>
          </w:p>
        </w:tc>
        <w:tc>
          <w:tcPr>
            <w:tcW w:w="1970"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İstekli yetkili satıcı ise yetkili satıcı olduğunu gösteren belge veya belgeler</w:t>
            </w:r>
          </w:p>
        </w:tc>
        <w:tc>
          <w:tcPr>
            <w:tcW w:w="1262"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9B7D0F" w:rsidRPr="009B7D0F" w:rsidTr="00CA20BA">
        <w:trPr>
          <w:trHeight w:val="1637"/>
          <w:tblCellSpacing w:w="0" w:type="dxa"/>
          <w:jc w:val="center"/>
        </w:trPr>
        <w:tc>
          <w:tcPr>
            <w:tcW w:w="1769"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Yetkili Temsilci Belgesi</w:t>
            </w:r>
          </w:p>
        </w:tc>
        <w:tc>
          <w:tcPr>
            <w:tcW w:w="1970"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İstekli yetkili temsilci ise yetkili temsilci olduğunu gösteren belge veya belgeler</w:t>
            </w:r>
          </w:p>
        </w:tc>
        <w:tc>
          <w:tcPr>
            <w:tcW w:w="1262"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9B7D0F" w:rsidRPr="009B7D0F" w:rsidTr="00CA20BA">
        <w:trPr>
          <w:trHeight w:val="1355"/>
          <w:tblCellSpacing w:w="0" w:type="dxa"/>
          <w:jc w:val="center"/>
        </w:trPr>
        <w:tc>
          <w:tcPr>
            <w:tcW w:w="1769"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Sanayi Sicil Belgesi</w:t>
            </w:r>
          </w:p>
        </w:tc>
        <w:tc>
          <w:tcPr>
            <w:tcW w:w="1970"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İstekli adına düzenlenen Sanayi Sicil Belgesi</w:t>
            </w:r>
          </w:p>
        </w:tc>
        <w:tc>
          <w:tcPr>
            <w:tcW w:w="1262"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9B7D0F" w:rsidRPr="009B7D0F" w:rsidTr="00CA20BA">
        <w:trPr>
          <w:trHeight w:val="1637"/>
          <w:tblCellSpacing w:w="0" w:type="dxa"/>
          <w:jc w:val="center"/>
        </w:trPr>
        <w:tc>
          <w:tcPr>
            <w:tcW w:w="1769"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Kapasite Raporu</w:t>
            </w:r>
          </w:p>
        </w:tc>
        <w:tc>
          <w:tcPr>
            <w:tcW w:w="1970"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İsteklinin üyesi olduğu meslek odası tarafından istekli adına düzenlenen Kapasite Raporu</w:t>
            </w:r>
          </w:p>
        </w:tc>
        <w:tc>
          <w:tcPr>
            <w:tcW w:w="1262"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9B7D0F" w:rsidRPr="009B7D0F" w:rsidTr="00CA20BA">
        <w:trPr>
          <w:trHeight w:val="1597"/>
          <w:tblCellSpacing w:w="0" w:type="dxa"/>
          <w:jc w:val="center"/>
        </w:trPr>
        <w:tc>
          <w:tcPr>
            <w:tcW w:w="1769"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İmalat Yeterlik Belgesi</w:t>
            </w:r>
          </w:p>
        </w:tc>
        <w:tc>
          <w:tcPr>
            <w:tcW w:w="1970"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düzenlenen İmalat Yeterlik Belgesi</w:t>
            </w:r>
          </w:p>
        </w:tc>
        <w:tc>
          <w:tcPr>
            <w:tcW w:w="1262"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9B7D0F" w:rsidRPr="009B7D0F" w:rsidTr="00CA20BA">
        <w:trPr>
          <w:trHeight w:val="2157"/>
          <w:tblCellSpacing w:w="0" w:type="dxa"/>
          <w:jc w:val="center"/>
        </w:trPr>
        <w:tc>
          <w:tcPr>
            <w:tcW w:w="1769"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lastRenderedPageBreak/>
              <w:t>Yerli Malı Belgesi</w:t>
            </w:r>
          </w:p>
        </w:tc>
        <w:tc>
          <w:tcPr>
            <w:tcW w:w="1970"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düzenlenmiş ve teklif ettiği mala ilişkin Yerli Malı Belgesi</w:t>
            </w:r>
          </w:p>
        </w:tc>
        <w:tc>
          <w:tcPr>
            <w:tcW w:w="1262"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9B7D0F" w:rsidRPr="009B7D0F" w:rsidTr="00CA20BA">
        <w:trPr>
          <w:trHeight w:val="2716"/>
          <w:tblCellSpacing w:w="0" w:type="dxa"/>
          <w:jc w:val="center"/>
        </w:trPr>
        <w:tc>
          <w:tcPr>
            <w:tcW w:w="1769"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İsteklinin üretici veya imalatçı olduğunu gösteren belgeler</w:t>
            </w:r>
          </w:p>
        </w:tc>
        <w:tc>
          <w:tcPr>
            <w:tcW w:w="1970"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İsteklinin alım konusu malı ürettiğine ilişkin olarak ilgili mevzuat uyarınca yetkili kurum veya kuruluşlarca düzenlenen ve isteklinin üretici veya imalatçı olduğunu gösteren belgeler</w:t>
            </w:r>
          </w:p>
        </w:tc>
        <w:tc>
          <w:tcPr>
            <w:tcW w:w="1262"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9B7D0F" w:rsidRPr="009B7D0F" w:rsidTr="00CA20BA">
        <w:trPr>
          <w:trHeight w:val="1637"/>
          <w:tblCellSpacing w:w="0" w:type="dxa"/>
          <w:jc w:val="center"/>
        </w:trPr>
        <w:tc>
          <w:tcPr>
            <w:tcW w:w="1769"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Serbest Bölge Faaliyet Belgesi</w:t>
            </w:r>
          </w:p>
        </w:tc>
        <w:tc>
          <w:tcPr>
            <w:tcW w:w="1970"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Türkiye'de serbest bölgelerde faaliyet gösteriyor ise serbest bölge faaliyet belgesi</w:t>
            </w:r>
          </w:p>
        </w:tc>
        <w:tc>
          <w:tcPr>
            <w:tcW w:w="1262" w:type="pct"/>
            <w:vAlign w:val="center"/>
            <w:hideMark/>
          </w:tcPr>
          <w:p w:rsidR="009B7D0F" w:rsidRPr="009B7D0F" w:rsidRDefault="009B7D0F" w:rsidP="009B7D0F">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bl>
    <w:p w:rsidR="009808D8" w:rsidRDefault="009808D8">
      <w:pPr>
        <w:jc w:val="both"/>
        <w:rPr>
          <w:color w:val="000000" w:themeColor="text1"/>
        </w:rPr>
      </w:pPr>
    </w:p>
    <w:p w:rsidR="000119C8" w:rsidRPr="009B7D0F" w:rsidRDefault="009B7D0F">
      <w:pPr>
        <w:jc w:val="both"/>
        <w:rPr>
          <w:color w:val="000000" w:themeColor="text1"/>
        </w:rPr>
      </w:pPr>
      <w:r w:rsidRPr="009B7D0F">
        <w:rPr>
          <w:b/>
          <w:color w:val="000000" w:themeColor="text1"/>
        </w:rPr>
        <w:t>7.4</w:t>
      </w:r>
      <w:r w:rsidR="009808D8" w:rsidRPr="009B7D0F">
        <w:rPr>
          <w:b/>
          <w:color w:val="000000" w:themeColor="text1"/>
        </w:rPr>
        <w:t xml:space="preserve">. </w:t>
      </w:r>
      <w:r w:rsidR="009808D8" w:rsidRPr="009B7D0F">
        <w:rPr>
          <w:color w:val="000000" w:themeColor="text1"/>
        </w:rPr>
        <w:t>İsteklinin teklifi kapsamında sunması ve /veya sağlaması gerektiği bu şartnamenin 7. Maddesi dışındaki maddeleri ile teknik şartnamede belirtilen belgeler ve / veya yeterlik kriterleri;</w:t>
      </w:r>
      <w:r w:rsidR="0006100A" w:rsidRPr="009B7D0F">
        <w:rPr>
          <w:color w:val="000000" w:themeColor="text1"/>
        </w:rPr>
        <w:t xml:space="preserve"> </w:t>
      </w:r>
    </w:p>
    <w:p w:rsidR="000119C8" w:rsidRPr="009B7D0F" w:rsidRDefault="004C5D71">
      <w:pPr>
        <w:jc w:val="both"/>
        <w:rPr>
          <w:color w:val="000000" w:themeColor="text1"/>
        </w:rPr>
      </w:pPr>
      <w:r w:rsidRPr="009B7D0F">
        <w:rPr>
          <w:b/>
          <w:bCs/>
          <w:color w:val="000000" w:themeColor="text1"/>
        </w:rPr>
        <w:t>7.4</w:t>
      </w:r>
      <w:r w:rsidR="009B7D0F" w:rsidRPr="009B7D0F">
        <w:rPr>
          <w:b/>
          <w:bCs/>
          <w:color w:val="000000" w:themeColor="text1"/>
        </w:rPr>
        <w:t>.1</w:t>
      </w:r>
      <w:r w:rsidR="004D6BF0" w:rsidRPr="009B7D0F">
        <w:rPr>
          <w:b/>
          <w:bCs/>
          <w:color w:val="000000" w:themeColor="text1"/>
        </w:rPr>
        <w:t>.</w:t>
      </w:r>
      <w:r w:rsidR="0006100A" w:rsidRPr="009B7D0F">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9B7D0F">
        <w:rPr>
          <w:b/>
          <w:bCs/>
          <w:color w:val="000000" w:themeColor="text1"/>
        </w:rPr>
        <w:t>7.5</w:t>
      </w:r>
      <w:r w:rsidR="0006100A" w:rsidRPr="009B7D0F">
        <w:rPr>
          <w:b/>
          <w:bCs/>
          <w:color w:val="000000" w:themeColor="text1"/>
        </w:rPr>
        <w:t>.</w:t>
      </w:r>
      <w:r w:rsidR="0006100A" w:rsidRPr="009B7D0F">
        <w:rPr>
          <w:color w:val="000000" w:themeColor="text1"/>
        </w:rPr>
        <w:t xml:space="preserve"> Belgelerin sunuluş şekli:</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7.5.2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lastRenderedPageBreak/>
        <w:t xml:space="preserve">7.6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0119C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pPr>
        <w:spacing w:before="120"/>
        <w:jc w:val="both"/>
        <w:rPr>
          <w:color w:val="000000" w:themeColor="text1"/>
        </w:rPr>
      </w:pPr>
      <w:r w:rsidRPr="00772E73">
        <w:rPr>
          <w:b/>
          <w:bCs/>
          <w:color w:val="000000" w:themeColor="text1"/>
        </w:rPr>
        <w:lastRenderedPageBreak/>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lastRenderedPageBreak/>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797074" w:rsidRDefault="00797074">
      <w:pPr>
        <w:pStyle w:val="GvdeMetni"/>
        <w:spacing w:after="120" w:line="240" w:lineRule="auto"/>
        <w:jc w:val="center"/>
        <w:rPr>
          <w:rFonts w:ascii="Times New Roman" w:hAnsi="Times New Roman" w:cs="Times New Roman"/>
          <w:color w:val="000000" w:themeColor="text1"/>
          <w:sz w:val="24"/>
          <w:szCs w:val="24"/>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06100A" w:rsidRPr="00772E73">
        <w:rPr>
          <w:color w:val="000000" w:themeColor="text1"/>
        </w:rPr>
        <w:t xml:space="preserve"> </w:t>
      </w:r>
      <w:r w:rsidR="00BC587C" w:rsidRPr="00BC587C">
        <w:rPr>
          <w:color w:val="000000" w:themeColor="text1"/>
        </w:rPr>
        <w:t>Bu madde boş bırakılmıştır.</w:t>
      </w:r>
    </w:p>
    <w:p w:rsidR="000119C8" w:rsidRPr="00772E73" w:rsidRDefault="006616B8">
      <w:pPr>
        <w:spacing w:before="120"/>
        <w:jc w:val="both"/>
        <w:rPr>
          <w:color w:val="000000" w:themeColor="text1"/>
        </w:rPr>
      </w:pPr>
      <w:r w:rsidRPr="00772E73">
        <w:rPr>
          <w:b/>
          <w:bCs/>
          <w:color w:val="000000" w:themeColor="text1"/>
        </w:rPr>
        <w:t>Madde 19</w:t>
      </w:r>
      <w:r w:rsidR="0006100A" w:rsidRPr="00772E73">
        <w:rPr>
          <w:b/>
          <w:bCs/>
          <w:color w:val="000000" w:themeColor="text1"/>
        </w:rPr>
        <w:t xml:space="preserve"> - Kısmi teklif verilmesi</w:t>
      </w:r>
    </w:p>
    <w:p w:rsidR="000119C8" w:rsidRDefault="006616B8">
      <w:pPr>
        <w:jc w:val="both"/>
        <w:rPr>
          <w:color w:val="000000" w:themeColor="text1"/>
        </w:rPr>
      </w:pPr>
      <w:r w:rsidRPr="00772E73">
        <w:rPr>
          <w:b/>
          <w:bCs/>
          <w:color w:val="000000" w:themeColor="text1"/>
        </w:rPr>
        <w:t>19</w:t>
      </w:r>
      <w:r w:rsidR="0006100A" w:rsidRPr="00772E73">
        <w:rPr>
          <w:b/>
          <w:bCs/>
          <w:color w:val="000000" w:themeColor="text1"/>
        </w:rPr>
        <w:t>.1.</w:t>
      </w:r>
      <w:r w:rsidR="0006100A" w:rsidRPr="00772E73">
        <w:rPr>
          <w:color w:val="000000" w:themeColor="text1"/>
        </w:rPr>
        <w:t xml:space="preserve"> Bu ihalede </w:t>
      </w:r>
      <w:r w:rsidR="000F7DC2" w:rsidRPr="00772E73">
        <w:rPr>
          <w:color w:val="000000" w:themeColor="text1"/>
        </w:rPr>
        <w:t>kısmi</w:t>
      </w:r>
      <w:r w:rsidR="008B2A06">
        <w:rPr>
          <w:color w:val="000000" w:themeColor="text1"/>
        </w:rPr>
        <w:t xml:space="preserve"> teklif verilebilir</w:t>
      </w:r>
      <w:r w:rsidR="0006100A" w:rsidRPr="00772E73">
        <w:rPr>
          <w:color w:val="000000" w:themeColor="text1"/>
        </w:rPr>
        <w:t xml:space="preserve">. </w:t>
      </w:r>
    </w:p>
    <w:p w:rsidR="00BC587C" w:rsidRPr="00BC587C" w:rsidRDefault="00BC587C">
      <w:pPr>
        <w:jc w:val="both"/>
        <w:rPr>
          <w:b/>
          <w:color w:val="000000" w:themeColor="text1"/>
        </w:rPr>
      </w:pPr>
      <w:r w:rsidRPr="00BC587C">
        <w:rPr>
          <w:b/>
          <w:color w:val="000000" w:themeColor="text1"/>
        </w:rPr>
        <w:t>19.2.</w:t>
      </w:r>
      <w:r>
        <w:rPr>
          <w:b/>
          <w:color w:val="000000" w:themeColor="text1"/>
        </w:rPr>
        <w:t xml:space="preserve"> </w:t>
      </w:r>
      <w:r w:rsidRPr="00BC587C">
        <w:t xml:space="preserve"> </w:t>
      </w:r>
      <w:r>
        <w:t xml:space="preserve">İhale konusu iş, </w:t>
      </w:r>
      <w:r w:rsidR="00225518">
        <w:t>16</w:t>
      </w:r>
      <w:r w:rsidRPr="003E3477">
        <w:t xml:space="preserve"> </w:t>
      </w:r>
      <w:r>
        <w:rPr>
          <w:rFonts w:eastAsia="Times New Roman"/>
        </w:rPr>
        <w:t>(</w:t>
      </w:r>
      <w:r w:rsidR="008B7364">
        <w:rPr>
          <w:rFonts w:eastAsia="Times New Roman"/>
        </w:rPr>
        <w:t>O</w:t>
      </w:r>
      <w:r w:rsidR="009335E7">
        <w:rPr>
          <w:rFonts w:eastAsia="Times New Roman"/>
        </w:rPr>
        <w:t>n</w:t>
      </w:r>
      <w:r w:rsidR="00225518">
        <w:rPr>
          <w:rFonts w:eastAsia="Times New Roman"/>
        </w:rPr>
        <w:t xml:space="preserve"> altı</w:t>
      </w:r>
      <w:r w:rsidRPr="003E3477">
        <w:rPr>
          <w:rFonts w:eastAsia="Times New Roman"/>
        </w:rPr>
        <w:t>)</w:t>
      </w:r>
      <w:r w:rsidRPr="003E3477">
        <w:t xml:space="preserve"> kısım halinde ihale edilmiş olup; </w:t>
      </w:r>
      <w:r w:rsidRPr="003E3477">
        <w:rPr>
          <w:b/>
        </w:rPr>
        <w:t xml:space="preserve">ihaleye iştirak edecek istekliler </w:t>
      </w:r>
      <w:r>
        <w:rPr>
          <w:b/>
        </w:rPr>
        <w:t>kısmi teklif verebilirler.</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E37357" w:rsidRDefault="006616B8" w:rsidP="00E37357">
      <w:pPr>
        <w:pStyle w:val="Default"/>
        <w:jc w:val="both"/>
        <w:rPr>
          <w:color w:val="auto"/>
          <w:sz w:val="22"/>
          <w:szCs w:val="22"/>
        </w:rPr>
      </w:pPr>
      <w:r w:rsidRPr="00772E73">
        <w:rPr>
          <w:b/>
          <w:bCs/>
          <w:color w:val="000000" w:themeColor="text1"/>
        </w:rPr>
        <w:t>20</w:t>
      </w:r>
      <w:r w:rsidR="0006100A" w:rsidRPr="00772E73">
        <w:rPr>
          <w:b/>
          <w:bCs/>
          <w:color w:val="000000" w:themeColor="text1"/>
        </w:rPr>
        <w:t>.1</w:t>
      </w:r>
      <w:r w:rsidR="00AB198B">
        <w:rPr>
          <w:b/>
          <w:bCs/>
          <w:color w:val="000000" w:themeColor="text1"/>
        </w:rPr>
        <w:t>.</w:t>
      </w:r>
      <w:r w:rsidR="00AB198B" w:rsidRPr="00AB198B">
        <w:rPr>
          <w:color w:val="auto"/>
          <w:sz w:val="22"/>
          <w:szCs w:val="22"/>
        </w:rPr>
        <w:t xml:space="preserve"> </w:t>
      </w:r>
      <w:r w:rsidR="00E37357" w:rsidRPr="00E37357">
        <w:rPr>
          <w:color w:val="auto"/>
          <w:sz w:val="22"/>
          <w:szCs w:val="22"/>
        </w:rPr>
        <w:t>Bu ihalede alternatif teklif verilmeyecektir.</w:t>
      </w:r>
    </w:p>
    <w:p w:rsidR="00E37357" w:rsidRDefault="00E37357" w:rsidP="00E37357">
      <w:pPr>
        <w:pStyle w:val="Default"/>
        <w:jc w:val="both"/>
        <w:rPr>
          <w:color w:val="auto"/>
          <w:sz w:val="22"/>
          <w:szCs w:val="22"/>
        </w:rPr>
      </w:pPr>
    </w:p>
    <w:p w:rsidR="000119C8" w:rsidRDefault="006616B8" w:rsidP="00E37357">
      <w:pPr>
        <w:pStyle w:val="Default"/>
        <w:jc w:val="both"/>
        <w:rPr>
          <w:b/>
          <w:bCs/>
          <w:color w:val="000000" w:themeColor="text1"/>
        </w:rPr>
      </w:pPr>
      <w:r w:rsidRPr="00772E73">
        <w:rPr>
          <w:b/>
          <w:bCs/>
          <w:color w:val="000000" w:themeColor="text1"/>
        </w:rPr>
        <w:t>Madde 21</w:t>
      </w:r>
      <w:r w:rsidR="0006100A" w:rsidRPr="00772E73">
        <w:rPr>
          <w:b/>
          <w:bCs/>
          <w:color w:val="000000" w:themeColor="text1"/>
        </w:rPr>
        <w:t>- Tekliflerin sunulma şekli</w:t>
      </w:r>
    </w:p>
    <w:p w:rsidR="00296B7F"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1</w:t>
      </w:r>
      <w:r w:rsidR="000F7DC2" w:rsidRPr="00772E73">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 xml:space="preserve"> </w:t>
      </w:r>
      <w:r w:rsidR="004C5CB8" w:rsidRPr="004C5CB8">
        <w:rPr>
          <w:rFonts w:ascii="Times New Roman" w:hAnsi="Times New Roman" w:cs="Times New Roman"/>
          <w:color w:val="000000" w:themeColor="text1"/>
          <w:sz w:val="24"/>
          <w:szCs w:val="24"/>
        </w:rPr>
        <w:t>E</w:t>
      </w:r>
      <w:r w:rsidR="000F7DC2" w:rsidRPr="00772E73">
        <w:rPr>
          <w:rFonts w:ascii="Times New Roman" w:hAnsi="Times New Roman" w:cs="Times New Roman"/>
          <w:color w:val="000000" w:themeColor="text1"/>
          <w:sz w:val="24"/>
          <w:szCs w:val="24"/>
        </w:rPr>
        <w:t xml:space="preserv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2</w:t>
      </w:r>
      <w:r w:rsidR="000F7DC2" w:rsidRPr="00772E73">
        <w:rPr>
          <w:rFonts w:ascii="Times New Roman" w:hAnsi="Times New Roman" w:cs="Times New Roman"/>
          <w:b/>
          <w:color w:val="000000" w:themeColor="text1"/>
          <w:sz w:val="24"/>
          <w:szCs w:val="24"/>
        </w:rPr>
        <w:t>.</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3</w:t>
      </w:r>
      <w:r w:rsidR="000F7DC2" w:rsidRPr="00772E73">
        <w:rPr>
          <w:rFonts w:ascii="Times New Roman" w:hAnsi="Times New Roman" w:cs="Times New Roman"/>
          <w:b/>
          <w:color w:val="000000" w:themeColor="text1"/>
          <w:sz w:val="24"/>
          <w:szCs w:val="24"/>
        </w:rPr>
        <w:t>.</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73640E">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4</w:t>
      </w:r>
      <w:r w:rsidR="000F7DC2" w:rsidRPr="00772E73">
        <w:rPr>
          <w:rFonts w:ascii="Times New Roman" w:hAnsi="Times New Roman" w:cs="Times New Roman"/>
          <w:b/>
          <w:color w:val="000000" w:themeColor="text1"/>
          <w:sz w:val="24"/>
          <w:szCs w:val="24"/>
        </w:rPr>
        <w:t>.</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73640E">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5</w:t>
      </w:r>
      <w:r w:rsidR="000F7DC2" w:rsidRPr="00772E73">
        <w:rPr>
          <w:rFonts w:ascii="Times New Roman" w:hAnsi="Times New Roman" w:cs="Times New Roman"/>
          <w:b/>
          <w:color w:val="000000" w:themeColor="text1"/>
          <w:sz w:val="24"/>
          <w:szCs w:val="24"/>
        </w:rPr>
        <w:t>.</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73640E">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6</w:t>
      </w:r>
      <w:r w:rsidR="000F7DC2" w:rsidRPr="00772E73">
        <w:rPr>
          <w:rFonts w:ascii="Times New Roman" w:hAnsi="Times New Roman" w:cs="Times New Roman"/>
          <w:b/>
          <w:color w:val="000000" w:themeColor="text1"/>
          <w:sz w:val="24"/>
          <w:szCs w:val="24"/>
        </w:rPr>
        <w:t>.</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73640E">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7</w:t>
      </w:r>
      <w:r w:rsidR="000F7DC2" w:rsidRPr="00772E73">
        <w:rPr>
          <w:rFonts w:ascii="Times New Roman" w:hAnsi="Times New Roman" w:cs="Times New Roman"/>
          <w:b/>
          <w:color w:val="000000" w:themeColor="text1"/>
          <w:sz w:val="24"/>
          <w:szCs w:val="24"/>
        </w:rPr>
        <w:t>.</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73640E">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8</w:t>
      </w:r>
      <w:r w:rsidR="000F7DC2" w:rsidRPr="00772E73">
        <w:rPr>
          <w:rFonts w:ascii="Times New Roman" w:hAnsi="Times New Roman" w:cs="Times New Roman"/>
          <w:b/>
          <w:color w:val="000000" w:themeColor="text1"/>
          <w:sz w:val="24"/>
          <w:szCs w:val="24"/>
        </w:rPr>
        <w:t>.</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296B7F" w:rsidRDefault="0006100A" w:rsidP="004C5CB8">
      <w:pPr>
        <w:pStyle w:val="Default"/>
        <w:jc w:val="both"/>
        <w:rPr>
          <w:b/>
          <w:color w:val="000000" w:themeColor="text1"/>
        </w:rPr>
      </w:pPr>
      <w:r w:rsidRPr="00772E73">
        <w:rPr>
          <w:color w:val="000000" w:themeColor="text1"/>
        </w:rPr>
        <w:t xml:space="preserve"> </w:t>
      </w:r>
      <w:r w:rsidR="00296B7F">
        <w:rPr>
          <w:b/>
          <w:color w:val="auto"/>
        </w:rPr>
        <w:t>21.</w:t>
      </w:r>
      <w:r w:rsidR="004C5CB8">
        <w:rPr>
          <w:b/>
          <w:color w:val="auto"/>
        </w:rPr>
        <w:t>9</w:t>
      </w:r>
      <w:r w:rsidR="00296B7F">
        <w:rPr>
          <w:b/>
          <w:color w:val="auto"/>
        </w:rPr>
        <w:t xml:space="preserve">. İstekliler tekliflerine ait şahit numunelerini ihale tarihinden önce İşletmemize teslim edilecektir. Teklif değerlendirilmeleri şahit numuneler ile birlikte yapılacaktır. İhale tarih ve saatinden önce şahit numunelerini işletmemize teslim etmeyen isteklilerin teklifleri değerlendirme dışı bırakılacaktır. </w:t>
      </w:r>
      <w:r w:rsidR="004C5CB8">
        <w:rPr>
          <w:b/>
          <w:color w:val="000000" w:themeColor="text1"/>
        </w:rPr>
        <w:lastRenderedPageBreak/>
        <w:t>Teklif ile birlikte Şartname evsafında verilen numuneler, tesellüm sonuna kadar İDARE de kalacak olup şartnameler doğrultusunda değerlendirildikten sonra numuneler ilgili firmaya iade edilecektir</w:t>
      </w:r>
    </w:p>
    <w:p w:rsidR="004C5CB8" w:rsidRPr="004C5CB8" w:rsidRDefault="004C5CB8" w:rsidP="004C5CB8">
      <w:pPr>
        <w:pStyle w:val="Default"/>
        <w:jc w:val="both"/>
        <w:rPr>
          <w:b/>
          <w:color w:val="auto"/>
        </w:rPr>
      </w:pP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772E73" w:rsidRDefault="006616B8" w:rsidP="000F0E0F">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teklif edilen fiyatlara dahildir.</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.2.</w:t>
      </w:r>
      <w:r w:rsidR="0006100A" w:rsidRPr="00772E73">
        <w:rPr>
          <w:color w:val="000000" w:themeColor="text1"/>
        </w:rPr>
        <w:t xml:space="preserve"> </w:t>
      </w:r>
      <w:r w:rsidRPr="00772E73">
        <w:rPr>
          <w:color w:val="000000" w:themeColor="text1"/>
        </w:rPr>
        <w:t>Bu madde boş bırakılmıştır.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6D28BA">
        <w:rPr>
          <w:b/>
          <w:color w:val="000000" w:themeColor="text1"/>
        </w:rPr>
        <w:t>26</w:t>
      </w:r>
      <w:bookmarkStart w:id="0" w:name="_GoBack"/>
      <w:bookmarkEnd w:id="0"/>
      <w:r w:rsidR="001257B1" w:rsidRPr="001257B1">
        <w:rPr>
          <w:b/>
          <w:color w:val="000000" w:themeColor="text1"/>
        </w:rPr>
        <w:t>/09</w:t>
      </w:r>
      <w:r w:rsidR="000C7DC4" w:rsidRPr="001257B1">
        <w:rPr>
          <w:rStyle w:val="richtext"/>
          <w:b/>
          <w:bCs/>
          <w:color w:val="000000" w:themeColor="text1"/>
          <w:u w:val="dotted"/>
        </w:rPr>
        <w:t>/</w:t>
      </w:r>
      <w:r w:rsidR="000C7DC4">
        <w:rPr>
          <w:rStyle w:val="richtext"/>
          <w:b/>
          <w:bCs/>
          <w:color w:val="000000" w:themeColor="text1"/>
          <w:u w:val="dotted"/>
        </w:rPr>
        <w:t>2026</w:t>
      </w:r>
      <w:r w:rsidR="0030055D">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lastRenderedPageBreak/>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F95381"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30055D" w:rsidRPr="00772E73" w:rsidRDefault="0030055D">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w:t>
      </w:r>
      <w:r w:rsidRPr="00772E73">
        <w:rPr>
          <w:color w:val="000000" w:themeColor="text1"/>
        </w:rPr>
        <w:lastRenderedPageBreak/>
        <w:t xml:space="preserve">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9355F4" w:rsidRPr="00772E73" w:rsidRDefault="009355F4" w:rsidP="009355F4">
      <w:pPr>
        <w:jc w:val="both"/>
        <w:rPr>
          <w:b/>
          <w:color w:val="000000" w:themeColor="text1"/>
        </w:rPr>
      </w:pPr>
      <w:r w:rsidRPr="00772E73">
        <w:rPr>
          <w:b/>
          <w:color w:val="000000" w:themeColor="text1"/>
        </w:rPr>
        <w:t>Madde 29-Tekliflerin aynı olması veya İdarece ikinci tekliflerin istenmesi</w:t>
      </w:r>
    </w:p>
    <w:p w:rsidR="009355F4" w:rsidRPr="00772E73" w:rsidRDefault="009355F4" w:rsidP="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008E4E48" w:rsidRPr="00772E73">
        <w:rPr>
          <w:color w:val="000000" w:themeColor="text1"/>
        </w:rPr>
        <w:t>Birden fazla istekli tarafından teklif edilen fiyatın en düşük fiyat olması ve bu fiyatlarında birbirine eşit olması durumunda; ekonomik açıdan en avantajlı teklifin belirlenmesi; 4734 sayılı Kamu 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008E4E48" w:rsidRPr="00772E73" w:rsidRDefault="008E4E48"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Pr="00772E73"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lastRenderedPageBreak/>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9355F4" w:rsidP="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EC4245" w:rsidRPr="00550FE0" w:rsidRDefault="00700CFE">
      <w:pPr>
        <w:spacing w:before="120"/>
        <w:jc w:val="both"/>
        <w:rPr>
          <w:b/>
          <w:bCs/>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EC4245" w:rsidP="00700CFE">
      <w:pPr>
        <w:jc w:val="both"/>
        <w:rPr>
          <w:rFonts w:eastAsiaTheme="minorHAnsi"/>
          <w:color w:val="000000" w:themeColor="text1"/>
          <w:lang w:eastAsia="en-US"/>
        </w:rPr>
      </w:pPr>
      <w:r>
        <w:rPr>
          <w:rFonts w:eastAsiaTheme="minorHAnsi"/>
          <w:b/>
          <w:color w:val="000000" w:themeColor="text1"/>
          <w:lang w:eastAsia="en-US"/>
        </w:rPr>
        <w:t>38.2</w:t>
      </w:r>
      <w:r w:rsidR="00700CFE" w:rsidRPr="00772E73">
        <w:rPr>
          <w:rFonts w:eastAsiaTheme="minorHAnsi"/>
          <w:b/>
          <w:color w:val="000000" w:themeColor="text1"/>
          <w:lang w:eastAsia="en-US"/>
        </w:rPr>
        <w:t>.</w:t>
      </w:r>
      <w:r w:rsidR="00700CFE"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A931BB">
        <w:rPr>
          <w:rFonts w:eastAsiaTheme="minorHAnsi"/>
          <w:color w:val="000000" w:themeColor="text1"/>
          <w:lang w:eastAsia="en-US"/>
        </w:rPr>
        <w:t xml:space="preserve"> senetlerinin geçerlilik tarihi </w:t>
      </w:r>
      <w:r w:rsidR="001257B1" w:rsidRPr="001257B1">
        <w:rPr>
          <w:rFonts w:eastAsiaTheme="minorHAnsi"/>
          <w:b/>
          <w:color w:val="000000" w:themeColor="text1"/>
          <w:lang w:eastAsia="en-US"/>
        </w:rPr>
        <w:t>31/12</w:t>
      </w:r>
      <w:r w:rsidR="007D2BEE" w:rsidRPr="001257B1">
        <w:rPr>
          <w:rFonts w:eastAsiaTheme="minorHAnsi"/>
          <w:b/>
          <w:color w:val="000000" w:themeColor="text1"/>
          <w:lang w:eastAsia="en-US"/>
        </w:rPr>
        <w:t>/</w:t>
      </w:r>
      <w:r w:rsidR="0030055D" w:rsidRPr="001257B1">
        <w:rPr>
          <w:rFonts w:eastAsiaTheme="minorHAnsi"/>
          <w:b/>
          <w:color w:val="000000" w:themeColor="text1"/>
          <w:lang w:eastAsia="en-US"/>
        </w:rPr>
        <w:t>2026</w:t>
      </w:r>
      <w:r w:rsidR="00700CFE" w:rsidRPr="00772E73">
        <w:rPr>
          <w:rFonts w:eastAsia="Times New Roman"/>
          <w:b/>
          <w:color w:val="000000" w:themeColor="text1"/>
        </w:rPr>
        <w:t xml:space="preserve"> </w:t>
      </w:r>
      <w:r w:rsidR="00700CFE"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00EC4245" w:rsidRPr="00EC4245">
        <w:rPr>
          <w:rFonts w:eastAsiaTheme="minorHAnsi"/>
          <w:b/>
          <w:color w:val="000000" w:themeColor="text1"/>
          <w:lang w:eastAsia="en-US"/>
        </w:rPr>
        <w:t>3</w:t>
      </w:r>
      <w:r w:rsidRPr="00772E73">
        <w:rPr>
          <w:rFonts w:eastAsiaTheme="minorHAnsi"/>
          <w:color w:val="000000" w:themeColor="text1"/>
          <w:lang w:eastAsia="en-US"/>
        </w:rPr>
        <w:t>. Bu şartname ekli Sözleşme tasarısı ve teknik şartname ile birlikte hüküm ifade eder.</w:t>
      </w:r>
    </w:p>
    <w:p w:rsidR="00700CFE" w:rsidRPr="00772E73" w:rsidRDefault="00EC4245" w:rsidP="00700CFE">
      <w:pPr>
        <w:overflowPunct/>
        <w:autoSpaceDE/>
        <w:autoSpaceDN/>
        <w:jc w:val="both"/>
        <w:rPr>
          <w:rFonts w:eastAsiaTheme="minorHAnsi"/>
          <w:color w:val="000000" w:themeColor="text1"/>
          <w:lang w:eastAsia="en-US"/>
        </w:rPr>
      </w:pPr>
      <w:r>
        <w:rPr>
          <w:rFonts w:eastAsiaTheme="minorHAnsi"/>
          <w:b/>
          <w:color w:val="000000" w:themeColor="text1"/>
          <w:lang w:eastAsia="en-US"/>
        </w:rPr>
        <w:t>38.4</w:t>
      </w:r>
      <w:r w:rsidR="00700CFE" w:rsidRPr="00772E73">
        <w:rPr>
          <w:rFonts w:eastAsiaTheme="minorHAnsi"/>
          <w:b/>
          <w:color w:val="000000" w:themeColor="text1"/>
          <w:lang w:eastAsia="en-US"/>
        </w:rPr>
        <w:t>.</w:t>
      </w:r>
      <w:r w:rsidR="00700CFE" w:rsidRPr="00772E73">
        <w:rPr>
          <w:rFonts w:eastAsia="Times New Roman"/>
          <w:b/>
          <w:color w:val="000000" w:themeColor="text1"/>
        </w:rPr>
        <w:t xml:space="preserve"> </w:t>
      </w:r>
      <w:r w:rsidR="00700CFE"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7D2BEE">
        <w:rPr>
          <w:rFonts w:eastAsia="Times New Roman"/>
          <w:color w:val="000000" w:themeColor="text1"/>
        </w:rPr>
        <w:t xml:space="preserve"> (9</w:t>
      </w:r>
      <w:r w:rsidR="00571E05">
        <w:rPr>
          <w:rFonts w:eastAsia="Times New Roman"/>
          <w:color w:val="000000" w:themeColor="text1"/>
        </w:rPr>
        <w:t xml:space="preserve"> </w:t>
      </w:r>
      <w:r w:rsidR="007D2BEE">
        <w:rPr>
          <w:rFonts w:eastAsia="Times New Roman"/>
          <w:color w:val="000000" w:themeColor="text1"/>
        </w:rPr>
        <w:t>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248" w:rsidRDefault="00957248" w:rsidP="0006100A">
      <w:r>
        <w:separator/>
      </w:r>
    </w:p>
  </w:endnote>
  <w:endnote w:type="continuationSeparator" w:id="0">
    <w:p w:rsidR="00957248" w:rsidRDefault="00957248"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3706BA">
          <w:rPr>
            <w:noProof/>
          </w:rPr>
          <w:t>10</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248" w:rsidRDefault="00957248" w:rsidP="0006100A">
      <w:r>
        <w:separator/>
      </w:r>
    </w:p>
  </w:footnote>
  <w:footnote w:type="continuationSeparator" w:id="0">
    <w:p w:rsidR="00957248" w:rsidRDefault="00957248"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77C5"/>
    <w:rsid w:val="0000790D"/>
    <w:rsid w:val="000119C8"/>
    <w:rsid w:val="00034DE5"/>
    <w:rsid w:val="0006100A"/>
    <w:rsid w:val="0006329F"/>
    <w:rsid w:val="00065A1F"/>
    <w:rsid w:val="00077FE9"/>
    <w:rsid w:val="000925CD"/>
    <w:rsid w:val="000942A6"/>
    <w:rsid w:val="000A76EE"/>
    <w:rsid w:val="000C7DC4"/>
    <w:rsid w:val="000E5D08"/>
    <w:rsid w:val="000F0E0F"/>
    <w:rsid w:val="000F7DC2"/>
    <w:rsid w:val="00111C3E"/>
    <w:rsid w:val="00121A35"/>
    <w:rsid w:val="00122680"/>
    <w:rsid w:val="00122F76"/>
    <w:rsid w:val="00123800"/>
    <w:rsid w:val="001257B1"/>
    <w:rsid w:val="00135467"/>
    <w:rsid w:val="00187B73"/>
    <w:rsid w:val="001B071E"/>
    <w:rsid w:val="001B1F9D"/>
    <w:rsid w:val="00214290"/>
    <w:rsid w:val="00225518"/>
    <w:rsid w:val="0023644C"/>
    <w:rsid w:val="00266DAF"/>
    <w:rsid w:val="002871F3"/>
    <w:rsid w:val="00296B7F"/>
    <w:rsid w:val="002B7644"/>
    <w:rsid w:val="002D7276"/>
    <w:rsid w:val="002E44EB"/>
    <w:rsid w:val="002E4CC3"/>
    <w:rsid w:val="0030055D"/>
    <w:rsid w:val="00315089"/>
    <w:rsid w:val="00347010"/>
    <w:rsid w:val="00367773"/>
    <w:rsid w:val="003706BA"/>
    <w:rsid w:val="00402E67"/>
    <w:rsid w:val="0041585F"/>
    <w:rsid w:val="00426D51"/>
    <w:rsid w:val="0045176E"/>
    <w:rsid w:val="00494613"/>
    <w:rsid w:val="004B33E8"/>
    <w:rsid w:val="004B67E2"/>
    <w:rsid w:val="004C5CB8"/>
    <w:rsid w:val="004C5D71"/>
    <w:rsid w:val="004D0C29"/>
    <w:rsid w:val="004D1989"/>
    <w:rsid w:val="004D5B48"/>
    <w:rsid w:val="004D6BF0"/>
    <w:rsid w:val="004E1DDA"/>
    <w:rsid w:val="004E58D9"/>
    <w:rsid w:val="004F4AE6"/>
    <w:rsid w:val="00502722"/>
    <w:rsid w:val="0050602A"/>
    <w:rsid w:val="00526E11"/>
    <w:rsid w:val="00526FB8"/>
    <w:rsid w:val="00535B0E"/>
    <w:rsid w:val="00550FE0"/>
    <w:rsid w:val="00560B72"/>
    <w:rsid w:val="00571E05"/>
    <w:rsid w:val="005F4AF0"/>
    <w:rsid w:val="00612951"/>
    <w:rsid w:val="006220DB"/>
    <w:rsid w:val="0062334F"/>
    <w:rsid w:val="0064621F"/>
    <w:rsid w:val="00647F94"/>
    <w:rsid w:val="00651C51"/>
    <w:rsid w:val="006616B8"/>
    <w:rsid w:val="00662C7B"/>
    <w:rsid w:val="00686BB0"/>
    <w:rsid w:val="006D1802"/>
    <w:rsid w:val="006D28BA"/>
    <w:rsid w:val="006D74A2"/>
    <w:rsid w:val="006F6ED9"/>
    <w:rsid w:val="00700272"/>
    <w:rsid w:val="00700CFE"/>
    <w:rsid w:val="0073640E"/>
    <w:rsid w:val="00747CA8"/>
    <w:rsid w:val="00750902"/>
    <w:rsid w:val="00752157"/>
    <w:rsid w:val="00765871"/>
    <w:rsid w:val="00772E73"/>
    <w:rsid w:val="00797074"/>
    <w:rsid w:val="007A6655"/>
    <w:rsid w:val="007B4A84"/>
    <w:rsid w:val="007D2BEE"/>
    <w:rsid w:val="007E1889"/>
    <w:rsid w:val="007E3517"/>
    <w:rsid w:val="007E58AF"/>
    <w:rsid w:val="00803C7C"/>
    <w:rsid w:val="008179E5"/>
    <w:rsid w:val="008271F7"/>
    <w:rsid w:val="00831AD0"/>
    <w:rsid w:val="008453AC"/>
    <w:rsid w:val="008454A4"/>
    <w:rsid w:val="008526E6"/>
    <w:rsid w:val="008722DA"/>
    <w:rsid w:val="00876C9D"/>
    <w:rsid w:val="0088085D"/>
    <w:rsid w:val="0088391C"/>
    <w:rsid w:val="00894B7D"/>
    <w:rsid w:val="008A6373"/>
    <w:rsid w:val="008B2A06"/>
    <w:rsid w:val="008B54C5"/>
    <w:rsid w:val="008B7364"/>
    <w:rsid w:val="008E44C5"/>
    <w:rsid w:val="008E4E48"/>
    <w:rsid w:val="008E57FE"/>
    <w:rsid w:val="008F3B41"/>
    <w:rsid w:val="009335E7"/>
    <w:rsid w:val="009355F4"/>
    <w:rsid w:val="00947A9A"/>
    <w:rsid w:val="00957248"/>
    <w:rsid w:val="00972FA6"/>
    <w:rsid w:val="009808D8"/>
    <w:rsid w:val="009815C2"/>
    <w:rsid w:val="00990610"/>
    <w:rsid w:val="009A7051"/>
    <w:rsid w:val="009B7D0F"/>
    <w:rsid w:val="00A20639"/>
    <w:rsid w:val="00A5307D"/>
    <w:rsid w:val="00A64CE0"/>
    <w:rsid w:val="00A65F81"/>
    <w:rsid w:val="00A70FD0"/>
    <w:rsid w:val="00A81179"/>
    <w:rsid w:val="00A825E8"/>
    <w:rsid w:val="00A83BAA"/>
    <w:rsid w:val="00A86222"/>
    <w:rsid w:val="00A931BB"/>
    <w:rsid w:val="00AA6324"/>
    <w:rsid w:val="00AB198B"/>
    <w:rsid w:val="00AD40D3"/>
    <w:rsid w:val="00AD5FC7"/>
    <w:rsid w:val="00AF5102"/>
    <w:rsid w:val="00B05606"/>
    <w:rsid w:val="00B157F8"/>
    <w:rsid w:val="00B32FE1"/>
    <w:rsid w:val="00B340AE"/>
    <w:rsid w:val="00B36E0C"/>
    <w:rsid w:val="00B45DA8"/>
    <w:rsid w:val="00B6604F"/>
    <w:rsid w:val="00B675D7"/>
    <w:rsid w:val="00B82867"/>
    <w:rsid w:val="00B84281"/>
    <w:rsid w:val="00BB13CB"/>
    <w:rsid w:val="00BC587C"/>
    <w:rsid w:val="00BC590F"/>
    <w:rsid w:val="00BD546D"/>
    <w:rsid w:val="00BE5713"/>
    <w:rsid w:val="00C40E22"/>
    <w:rsid w:val="00CA4181"/>
    <w:rsid w:val="00CA5BE6"/>
    <w:rsid w:val="00CC0121"/>
    <w:rsid w:val="00CD4CC5"/>
    <w:rsid w:val="00D24D8A"/>
    <w:rsid w:val="00D346CF"/>
    <w:rsid w:val="00D956AB"/>
    <w:rsid w:val="00DB4C06"/>
    <w:rsid w:val="00DB7BE9"/>
    <w:rsid w:val="00DE0D45"/>
    <w:rsid w:val="00DE5D9A"/>
    <w:rsid w:val="00E03B9C"/>
    <w:rsid w:val="00E27BA3"/>
    <w:rsid w:val="00E3142C"/>
    <w:rsid w:val="00E37357"/>
    <w:rsid w:val="00E67CE1"/>
    <w:rsid w:val="00E748F8"/>
    <w:rsid w:val="00EB18D3"/>
    <w:rsid w:val="00EB3885"/>
    <w:rsid w:val="00EB4FD8"/>
    <w:rsid w:val="00EC4245"/>
    <w:rsid w:val="00ED2FB4"/>
    <w:rsid w:val="00EE24A7"/>
    <w:rsid w:val="00EE7178"/>
    <w:rsid w:val="00F106C7"/>
    <w:rsid w:val="00F14492"/>
    <w:rsid w:val="00F65D75"/>
    <w:rsid w:val="00F7183C"/>
    <w:rsid w:val="00F95381"/>
    <w:rsid w:val="00FB0777"/>
    <w:rsid w:val="00FE291D"/>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F2C653"/>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14</Pages>
  <Words>6160</Words>
  <Characters>42361</Characters>
  <Application>Microsoft Office Word</Application>
  <DocSecurity>0</DocSecurity>
  <Lines>353</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8</cp:revision>
  <cp:lastPrinted>2025-07-10T11:36:00Z</cp:lastPrinted>
  <dcterms:created xsi:type="dcterms:W3CDTF">2026-06-10T11:10:00Z</dcterms:created>
  <dcterms:modified xsi:type="dcterms:W3CDTF">2026-06-12T13:53:00Z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7eaff99d-a047-417d-9688-d8cd4c6fa6d2</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